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4D1" w:rsidRPr="008212ED" w:rsidRDefault="0003312D" w:rsidP="008174D1">
      <w:pPr>
        <w:pStyle w:val="a5"/>
        <w:jc w:val="right"/>
        <w:rPr>
          <w:rFonts w:ascii="Times New Roman" w:hAnsi="Times New Roman" w:cs="Times New Roman"/>
          <w:i/>
        </w:rPr>
      </w:pPr>
      <w:proofErr w:type="gramStart"/>
      <w:r>
        <w:rPr>
          <w:rFonts w:ascii="Times New Roman" w:hAnsi="Times New Roman" w:cs="Times New Roman"/>
          <w:i/>
        </w:rPr>
        <w:t>Утвержден</w:t>
      </w:r>
      <w:proofErr w:type="gramEnd"/>
      <w:r>
        <w:rPr>
          <w:rFonts w:ascii="Times New Roman" w:hAnsi="Times New Roman" w:cs="Times New Roman"/>
          <w:i/>
        </w:rPr>
        <w:t xml:space="preserve"> </w:t>
      </w:r>
      <w:r w:rsidR="008174D1" w:rsidRPr="008212ED">
        <w:rPr>
          <w:rFonts w:ascii="Times New Roman" w:hAnsi="Times New Roman" w:cs="Times New Roman"/>
          <w:i/>
        </w:rPr>
        <w:t>Постановление</w:t>
      </w:r>
      <w:r>
        <w:rPr>
          <w:rFonts w:ascii="Times New Roman" w:hAnsi="Times New Roman" w:cs="Times New Roman"/>
          <w:i/>
        </w:rPr>
        <w:t>м</w:t>
      </w:r>
      <w:r w:rsidR="008174D1" w:rsidRPr="008212ED">
        <w:rPr>
          <w:rFonts w:ascii="Times New Roman" w:hAnsi="Times New Roman" w:cs="Times New Roman"/>
          <w:i/>
        </w:rPr>
        <w:t xml:space="preserve"> администрации </w:t>
      </w:r>
    </w:p>
    <w:p w:rsidR="008174D1" w:rsidRPr="008212ED" w:rsidRDefault="008174D1" w:rsidP="008174D1">
      <w:pPr>
        <w:pStyle w:val="a5"/>
        <w:jc w:val="right"/>
        <w:rPr>
          <w:rFonts w:ascii="Times New Roman" w:hAnsi="Times New Roman" w:cs="Times New Roman"/>
          <w:i/>
        </w:rPr>
      </w:pPr>
      <w:proofErr w:type="spellStart"/>
      <w:r w:rsidRPr="008212ED">
        <w:rPr>
          <w:rFonts w:ascii="Times New Roman" w:hAnsi="Times New Roman" w:cs="Times New Roman"/>
          <w:i/>
        </w:rPr>
        <w:t>с.п.Узюково</w:t>
      </w:r>
      <w:proofErr w:type="spellEnd"/>
      <w:r w:rsidRPr="008212ED">
        <w:rPr>
          <w:rFonts w:ascii="Times New Roman" w:hAnsi="Times New Roman" w:cs="Times New Roman"/>
          <w:i/>
        </w:rPr>
        <w:t xml:space="preserve"> об утверждении</w:t>
      </w:r>
    </w:p>
    <w:p w:rsidR="008174D1" w:rsidRPr="008212ED" w:rsidRDefault="0003312D" w:rsidP="008174D1">
      <w:pPr>
        <w:pStyle w:val="a5"/>
        <w:jc w:val="right"/>
        <w:rPr>
          <w:i/>
          <w:sz w:val="32"/>
          <w:szCs w:val="32"/>
        </w:rPr>
      </w:pPr>
      <w:proofErr w:type="spellStart"/>
      <w:r>
        <w:rPr>
          <w:rFonts w:ascii="Times New Roman" w:hAnsi="Times New Roman" w:cs="Times New Roman"/>
          <w:i/>
        </w:rPr>
        <w:t>ППиМТ</w:t>
      </w:r>
      <w:proofErr w:type="spellEnd"/>
      <w:r>
        <w:rPr>
          <w:rFonts w:ascii="Times New Roman" w:hAnsi="Times New Roman" w:cs="Times New Roman"/>
          <w:i/>
        </w:rPr>
        <w:t xml:space="preserve"> от «18» 11. 2019г.  №57</w:t>
      </w:r>
      <w:bookmarkStart w:id="0" w:name="_GoBack"/>
      <w:bookmarkEnd w:id="0"/>
    </w:p>
    <w:p w:rsidR="008174D1" w:rsidRDefault="00CE56A8" w:rsidP="008174D1">
      <w:pPr>
        <w:pStyle w:val="a5"/>
        <w:jc w:val="right"/>
        <w:rPr>
          <w:sz w:val="32"/>
          <w:szCs w:val="32"/>
        </w:rPr>
      </w:pPr>
      <w:r w:rsidRPr="00CE56A8">
        <w:rPr>
          <w:noProof/>
          <w:sz w:val="32"/>
          <w:szCs w:val="32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21974</wp:posOffset>
            </wp:positionH>
            <wp:positionV relativeFrom="paragraph">
              <wp:posOffset>2924</wp:posOffset>
            </wp:positionV>
            <wp:extent cx="1331285" cy="1316301"/>
            <wp:effectExtent l="19050" t="0" r="221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265" cy="13182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174D1" w:rsidRPr="007E4A38" w:rsidRDefault="007E4A38" w:rsidP="00C314F3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</w:t>
      </w:r>
      <w:r w:rsidR="008174D1" w:rsidRPr="007E4A38">
        <w:rPr>
          <w:rFonts w:ascii="Times New Roman" w:hAnsi="Times New Roman" w:cs="Times New Roman"/>
          <w:sz w:val="32"/>
          <w:szCs w:val="32"/>
        </w:rPr>
        <w:t>Общество с ограниченной ответственностью</w:t>
      </w:r>
    </w:p>
    <w:p w:rsidR="008174D1" w:rsidRPr="007E4A38" w:rsidRDefault="008174D1" w:rsidP="00C314F3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7E4A38">
        <w:rPr>
          <w:rFonts w:ascii="Times New Roman" w:hAnsi="Times New Roman" w:cs="Times New Roman"/>
          <w:sz w:val="32"/>
          <w:szCs w:val="32"/>
        </w:rPr>
        <w:t xml:space="preserve">                                                     Научно-производственное объединение</w:t>
      </w:r>
    </w:p>
    <w:p w:rsidR="008174D1" w:rsidRPr="007E4A38" w:rsidRDefault="007E4A38" w:rsidP="00C314F3">
      <w:pPr>
        <w:spacing w:line="240" w:lineRule="auto"/>
        <w:ind w:left="5103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</w:t>
      </w:r>
      <w:r w:rsidR="008174D1" w:rsidRPr="007E4A38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8174D1" w:rsidRPr="007E4A38">
        <w:rPr>
          <w:rFonts w:ascii="Times New Roman" w:hAnsi="Times New Roman" w:cs="Times New Roman"/>
          <w:sz w:val="32"/>
          <w:szCs w:val="32"/>
        </w:rPr>
        <w:t>СтройИзыскания</w:t>
      </w:r>
      <w:proofErr w:type="spellEnd"/>
      <w:r w:rsidR="008174D1" w:rsidRPr="007E4A38">
        <w:rPr>
          <w:rFonts w:ascii="Times New Roman" w:hAnsi="Times New Roman" w:cs="Times New Roman"/>
          <w:sz w:val="32"/>
          <w:szCs w:val="32"/>
        </w:rPr>
        <w:t>»</w:t>
      </w:r>
    </w:p>
    <w:p w:rsidR="00CE56A8" w:rsidRDefault="00CE56A8" w:rsidP="008174D1">
      <w:pPr>
        <w:pStyle w:val="a5"/>
        <w:rPr>
          <w:rFonts w:ascii="Times New Roman" w:hAnsi="Times New Roman" w:cs="Times New Roman"/>
          <w:sz w:val="32"/>
          <w:szCs w:val="32"/>
        </w:rPr>
      </w:pPr>
    </w:p>
    <w:p w:rsidR="00CE56A8" w:rsidRPr="00CE56A8" w:rsidRDefault="00CE56A8" w:rsidP="00CE56A8">
      <w:pPr>
        <w:rPr>
          <w:rFonts w:ascii="Times New Roman" w:hAnsi="Times New Roman" w:cs="Times New Roman"/>
          <w:sz w:val="32"/>
          <w:szCs w:val="32"/>
        </w:rPr>
      </w:pPr>
    </w:p>
    <w:p w:rsidR="00CE56A8" w:rsidRPr="00CE56A8" w:rsidRDefault="00CE56A8" w:rsidP="00CE56A8">
      <w:pPr>
        <w:rPr>
          <w:rFonts w:ascii="Times New Roman" w:hAnsi="Times New Roman" w:cs="Times New Roman"/>
          <w:sz w:val="28"/>
          <w:szCs w:val="28"/>
        </w:rPr>
      </w:pPr>
      <w:r w:rsidRPr="00CE56A8">
        <w:rPr>
          <w:rFonts w:ascii="Times New Roman" w:hAnsi="Times New Roman" w:cs="Times New Roman"/>
          <w:sz w:val="28"/>
          <w:szCs w:val="28"/>
        </w:rPr>
        <w:t>СРО-И-03</w:t>
      </w:r>
      <w:r w:rsidR="00C66589">
        <w:rPr>
          <w:rFonts w:ascii="Times New Roman" w:hAnsi="Times New Roman" w:cs="Times New Roman"/>
          <w:sz w:val="28"/>
          <w:szCs w:val="28"/>
        </w:rPr>
        <w:t>7</w:t>
      </w:r>
      <w:r w:rsidRPr="00CE56A8">
        <w:rPr>
          <w:rFonts w:ascii="Times New Roman" w:hAnsi="Times New Roman" w:cs="Times New Roman"/>
          <w:sz w:val="28"/>
          <w:szCs w:val="28"/>
        </w:rPr>
        <w:t>-18122012</w:t>
      </w:r>
    </w:p>
    <w:p w:rsidR="00CE56A8" w:rsidRDefault="00CE56A8" w:rsidP="00CE56A8">
      <w:pPr>
        <w:rPr>
          <w:rFonts w:ascii="Times New Roman" w:hAnsi="Times New Roman" w:cs="Times New Roman"/>
          <w:sz w:val="28"/>
          <w:szCs w:val="28"/>
        </w:rPr>
      </w:pPr>
      <w:r w:rsidRPr="00CE56A8">
        <w:rPr>
          <w:rFonts w:ascii="Times New Roman" w:hAnsi="Times New Roman" w:cs="Times New Roman"/>
          <w:sz w:val="28"/>
          <w:szCs w:val="28"/>
        </w:rPr>
        <w:t>Заказчик: «Комитет по управлению муниципальным имуществом администрации муниципального района Ставропольский Самарской области»</w:t>
      </w:r>
    </w:p>
    <w:p w:rsidR="00CE56A8" w:rsidRDefault="00CE56A8" w:rsidP="00CE56A8">
      <w:pPr>
        <w:rPr>
          <w:rFonts w:ascii="Times New Roman" w:hAnsi="Times New Roman" w:cs="Times New Roman"/>
          <w:sz w:val="28"/>
          <w:szCs w:val="28"/>
        </w:rPr>
      </w:pPr>
    </w:p>
    <w:p w:rsidR="00CE56A8" w:rsidRDefault="00CE56A8" w:rsidP="00CE56A8">
      <w:pPr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CE56A8">
      <w:pPr>
        <w:rPr>
          <w:rFonts w:ascii="Times New Roman" w:hAnsi="Times New Roman" w:cs="Times New Roman"/>
          <w:sz w:val="28"/>
          <w:szCs w:val="28"/>
        </w:rPr>
      </w:pPr>
    </w:p>
    <w:p w:rsidR="001C741B" w:rsidRPr="001C741B" w:rsidRDefault="001C741B" w:rsidP="001C741B">
      <w:pPr>
        <w:pStyle w:val="a5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1C741B">
        <w:rPr>
          <w:rFonts w:ascii="Times New Roman" w:hAnsi="Times New Roman" w:cs="Times New Roman"/>
          <w:b/>
          <w:sz w:val="36"/>
          <w:szCs w:val="36"/>
        </w:rPr>
        <w:t>ПРОЕКТ ПЛАНИРОВКИ</w:t>
      </w:r>
      <w:r w:rsidR="00A44EB1">
        <w:rPr>
          <w:rFonts w:ascii="Times New Roman" w:hAnsi="Times New Roman" w:cs="Times New Roman"/>
          <w:b/>
          <w:sz w:val="36"/>
          <w:szCs w:val="36"/>
        </w:rPr>
        <w:t xml:space="preserve"> ТЕРРИТОРИИ</w:t>
      </w:r>
    </w:p>
    <w:p w:rsidR="001C741B" w:rsidRP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C741B">
        <w:rPr>
          <w:rFonts w:ascii="Times New Roman" w:hAnsi="Times New Roman" w:cs="Times New Roman"/>
          <w:sz w:val="28"/>
          <w:szCs w:val="28"/>
        </w:rPr>
        <w:t>Основная часть</w:t>
      </w:r>
    </w:p>
    <w:p w:rsidR="001C741B" w:rsidRPr="000C3870" w:rsidRDefault="001C741B" w:rsidP="001C741B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  <w:r w:rsidRPr="000C3870">
        <w:rPr>
          <w:rFonts w:ascii="Times New Roman" w:hAnsi="Times New Roman" w:cs="Times New Roman"/>
          <w:sz w:val="24"/>
          <w:szCs w:val="24"/>
        </w:rPr>
        <w:t>(Утверждаемая)</w:t>
      </w: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44EB1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C741B">
        <w:rPr>
          <w:rFonts w:ascii="Times New Roman" w:hAnsi="Times New Roman" w:cs="Times New Roman"/>
          <w:sz w:val="28"/>
          <w:szCs w:val="28"/>
        </w:rPr>
        <w:t>РАСПОЛОЖЕНН</w:t>
      </w:r>
      <w:r w:rsidR="00A44EB1">
        <w:rPr>
          <w:rFonts w:ascii="Times New Roman" w:hAnsi="Times New Roman" w:cs="Times New Roman"/>
          <w:sz w:val="28"/>
          <w:szCs w:val="28"/>
        </w:rPr>
        <w:t>ОЙ</w:t>
      </w:r>
      <w:r w:rsidRPr="001C741B">
        <w:rPr>
          <w:rFonts w:ascii="Times New Roman" w:hAnsi="Times New Roman" w:cs="Times New Roman"/>
          <w:sz w:val="28"/>
          <w:szCs w:val="28"/>
        </w:rPr>
        <w:t xml:space="preserve"> ПО АДРЕСУ: САМАРСКАЯ ОБЛАСТЬ, МУНИЦИПАЛЬНЫЙ РАЙОН СТАВРОПОЛЬСКИЙ, </w:t>
      </w: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1C741B">
        <w:rPr>
          <w:rFonts w:ascii="Times New Roman" w:hAnsi="Times New Roman" w:cs="Times New Roman"/>
          <w:sz w:val="28"/>
          <w:szCs w:val="28"/>
        </w:rPr>
        <w:t xml:space="preserve">СЕЛЬСКОЕ ПОСЕЛЕНИЕ </w:t>
      </w:r>
      <w:r w:rsidR="00C66589">
        <w:rPr>
          <w:rFonts w:ascii="Times New Roman" w:hAnsi="Times New Roman" w:cs="Times New Roman"/>
          <w:sz w:val="28"/>
          <w:szCs w:val="28"/>
        </w:rPr>
        <w:t>УЗЮКОВО</w:t>
      </w: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292258" w:rsidRDefault="00292258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1C741B" w:rsidRDefault="001C741B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E737E5" w:rsidRDefault="00292258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  <w:sectPr w:rsidR="00E737E5" w:rsidSect="00292258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Тольятти, </w:t>
      </w:r>
      <w:r w:rsidR="001C741B">
        <w:rPr>
          <w:rFonts w:ascii="Times New Roman" w:hAnsi="Times New Roman" w:cs="Times New Roman"/>
          <w:sz w:val="28"/>
          <w:szCs w:val="28"/>
        </w:rPr>
        <w:t>2019</w:t>
      </w: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6"/>
        <w:gridCol w:w="285"/>
        <w:gridCol w:w="284"/>
        <w:gridCol w:w="571"/>
        <w:gridCol w:w="709"/>
        <w:gridCol w:w="567"/>
        <w:gridCol w:w="708"/>
        <w:gridCol w:w="709"/>
        <w:gridCol w:w="564"/>
        <w:gridCol w:w="3122"/>
        <w:gridCol w:w="850"/>
        <w:gridCol w:w="567"/>
        <w:gridCol w:w="817"/>
      </w:tblGrid>
      <w:tr w:rsidR="00D8712D" w:rsidTr="00857301">
        <w:trPr>
          <w:trHeight w:val="6534"/>
        </w:trPr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4" w:type="dxa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D8325C" w:rsidRDefault="00D8325C" w:rsidP="00D8325C">
            <w:pPr>
              <w:rPr>
                <w:sz w:val="32"/>
                <w:szCs w:val="32"/>
              </w:rPr>
            </w:pPr>
            <w:r w:rsidRPr="00CE56A8">
              <w:rPr>
                <w:noProof/>
                <w:sz w:val="32"/>
                <w:szCs w:val="32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21974</wp:posOffset>
                  </wp:positionH>
                  <wp:positionV relativeFrom="paragraph">
                    <wp:posOffset>2924</wp:posOffset>
                  </wp:positionV>
                  <wp:extent cx="1331285" cy="1316301"/>
                  <wp:effectExtent l="19050" t="0" r="2215" b="0"/>
                  <wp:wrapNone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265" cy="13182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8325C" w:rsidRPr="007E4A38" w:rsidRDefault="007E4A38" w:rsidP="00D832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</w:t>
            </w:r>
            <w:r w:rsidR="00D8325C" w:rsidRPr="00CE56A8">
              <w:rPr>
                <w:rFonts w:ascii="Times New Roman" w:hAnsi="Times New Roman" w:cs="Times New Roman"/>
                <w:sz w:val="32"/>
                <w:szCs w:val="32"/>
              </w:rPr>
              <w:t xml:space="preserve">Общество с ограниченной </w:t>
            </w:r>
            <w:r w:rsidR="00D8325C" w:rsidRPr="007E4A38">
              <w:rPr>
                <w:rFonts w:ascii="Times New Roman" w:hAnsi="Times New Roman" w:cs="Times New Roman"/>
                <w:sz w:val="32"/>
                <w:szCs w:val="32"/>
              </w:rPr>
              <w:t>ответственностью</w:t>
            </w:r>
          </w:p>
          <w:p w:rsidR="00D8325C" w:rsidRPr="007E4A38" w:rsidRDefault="007E4A38" w:rsidP="00D8325C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</w:t>
            </w:r>
            <w:r w:rsidR="00D8325C" w:rsidRPr="007E4A38">
              <w:rPr>
                <w:rFonts w:ascii="Times New Roman" w:hAnsi="Times New Roman" w:cs="Times New Roman"/>
                <w:sz w:val="32"/>
                <w:szCs w:val="32"/>
              </w:rPr>
              <w:t xml:space="preserve">  Научно-производственное объединение</w:t>
            </w:r>
          </w:p>
          <w:p w:rsidR="00D8325C" w:rsidRPr="007E4A38" w:rsidRDefault="007E4A38" w:rsidP="007E4A38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                                        «</w:t>
            </w:r>
            <w:proofErr w:type="spellStart"/>
            <w:r w:rsidR="00D8325C" w:rsidRPr="007E4A38">
              <w:rPr>
                <w:rFonts w:ascii="Times New Roman" w:hAnsi="Times New Roman" w:cs="Times New Roman"/>
                <w:sz w:val="32"/>
                <w:szCs w:val="32"/>
              </w:rPr>
              <w:t>СтройИзыскания</w:t>
            </w:r>
            <w:proofErr w:type="spellEnd"/>
            <w:r w:rsidR="00D8325C" w:rsidRPr="007E4A38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  <w:p w:rsidR="00D8325C" w:rsidRPr="007E4A38" w:rsidRDefault="00C37AEF" w:rsidP="00C37AEF">
            <w:pPr>
              <w:tabs>
                <w:tab w:val="left" w:pos="99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7E4A38">
              <w:rPr>
                <w:rFonts w:ascii="Times New Roman" w:hAnsi="Times New Roman" w:cs="Times New Roman"/>
                <w:sz w:val="32"/>
                <w:szCs w:val="32"/>
              </w:rPr>
              <w:tab/>
            </w:r>
          </w:p>
          <w:p w:rsidR="00D8325C" w:rsidRPr="00CE56A8" w:rsidRDefault="00D8325C" w:rsidP="00D8325C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Pr="00D8325C" w:rsidRDefault="00D8325C" w:rsidP="00D83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25C">
              <w:rPr>
                <w:rFonts w:ascii="Times New Roman" w:hAnsi="Times New Roman" w:cs="Times New Roman"/>
                <w:sz w:val="24"/>
                <w:szCs w:val="24"/>
              </w:rPr>
              <w:t>СРО-И-037-18122012</w:t>
            </w:r>
          </w:p>
          <w:p w:rsidR="00D8325C" w:rsidRPr="00D8325C" w:rsidRDefault="00D8325C" w:rsidP="00D832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325C">
              <w:rPr>
                <w:rFonts w:ascii="Times New Roman" w:hAnsi="Times New Roman" w:cs="Times New Roman"/>
                <w:sz w:val="24"/>
                <w:szCs w:val="24"/>
              </w:rPr>
              <w:t>Заказчик: «Комитет по управлению муниципальным имуществом администрации муниципального района Ставропольский Самарской области»</w:t>
            </w: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  <w:p w:rsidR="00D8325C" w:rsidRPr="001C741B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1C741B">
              <w:rPr>
                <w:rFonts w:ascii="Times New Roman" w:hAnsi="Times New Roman" w:cs="Times New Roman"/>
                <w:b/>
                <w:sz w:val="36"/>
                <w:szCs w:val="36"/>
              </w:rPr>
              <w:t>ПРОЕКТ ПЛАНИРОВКИ</w:t>
            </w:r>
            <w:r w:rsidR="00A44EB1"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ТЕРРИТОРИИ</w:t>
            </w:r>
          </w:p>
          <w:p w:rsidR="00D8325C" w:rsidRPr="001C741B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41B">
              <w:rPr>
                <w:rFonts w:ascii="Times New Roman" w:hAnsi="Times New Roman" w:cs="Times New Roman"/>
                <w:sz w:val="28"/>
                <w:szCs w:val="28"/>
              </w:rPr>
              <w:t>Основная часть</w:t>
            </w:r>
          </w:p>
          <w:p w:rsidR="00D8325C" w:rsidRPr="000C3870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870">
              <w:rPr>
                <w:rFonts w:ascii="Times New Roman" w:hAnsi="Times New Roman" w:cs="Times New Roman"/>
                <w:sz w:val="24"/>
                <w:szCs w:val="24"/>
              </w:rPr>
              <w:t>(Утверждаемая)</w:t>
            </w: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EB1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41B">
              <w:rPr>
                <w:rFonts w:ascii="Times New Roman" w:hAnsi="Times New Roman" w:cs="Times New Roman"/>
                <w:sz w:val="28"/>
                <w:szCs w:val="28"/>
              </w:rPr>
              <w:t>РАСПОЛОЖЕНН</w:t>
            </w:r>
            <w:r w:rsidR="00A44EB1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1C741B">
              <w:rPr>
                <w:rFonts w:ascii="Times New Roman" w:hAnsi="Times New Roman" w:cs="Times New Roman"/>
                <w:sz w:val="28"/>
                <w:szCs w:val="28"/>
              </w:rPr>
              <w:t xml:space="preserve"> ПО АДРЕСУ: САМАРСКАЯ ОБЛАСТЬ, МУНИЦИПАЛЬНЫЙ РАЙОН СТАВРОПОЛЬСКИЙ,</w:t>
            </w: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41B">
              <w:rPr>
                <w:rFonts w:ascii="Times New Roman" w:hAnsi="Times New Roman" w:cs="Times New Roman"/>
                <w:sz w:val="28"/>
                <w:szCs w:val="28"/>
              </w:rPr>
              <w:t xml:space="preserve"> СЕЛЬСКОЕ ПОСЕЛЕНИЕ </w:t>
            </w:r>
            <w:r w:rsidR="00C66589">
              <w:rPr>
                <w:rFonts w:ascii="Times New Roman" w:hAnsi="Times New Roman" w:cs="Times New Roman"/>
                <w:sz w:val="28"/>
                <w:szCs w:val="28"/>
              </w:rPr>
              <w:t>УЗЮКОВО</w:t>
            </w: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Pr="00D8325C" w:rsidRDefault="00D8325C" w:rsidP="00D8325C">
            <w:pPr>
              <w:pStyle w:val="Default"/>
              <w:ind w:left="173"/>
              <w:rPr>
                <w:sz w:val="28"/>
                <w:szCs w:val="28"/>
              </w:rPr>
            </w:pPr>
            <w:r w:rsidRPr="00D8325C">
              <w:rPr>
                <w:sz w:val="28"/>
                <w:szCs w:val="28"/>
              </w:rPr>
              <w:t xml:space="preserve">Директор </w:t>
            </w:r>
          </w:p>
          <w:p w:rsidR="007B1D1A" w:rsidRDefault="00D8325C" w:rsidP="007B1D1A">
            <w:pPr>
              <w:pStyle w:val="a5"/>
              <w:ind w:left="173"/>
              <w:rPr>
                <w:sz w:val="28"/>
                <w:szCs w:val="28"/>
              </w:rPr>
            </w:pPr>
            <w:r w:rsidRPr="00D8325C">
              <w:rPr>
                <w:rFonts w:ascii="Times New Roman" w:hAnsi="Times New Roman" w:cs="Times New Roman"/>
                <w:sz w:val="28"/>
                <w:szCs w:val="28"/>
              </w:rPr>
              <w:t>ООО НПО «</w:t>
            </w:r>
            <w:proofErr w:type="spellStart"/>
            <w:r w:rsidRPr="00D8325C">
              <w:rPr>
                <w:rFonts w:ascii="Times New Roman" w:hAnsi="Times New Roman" w:cs="Times New Roman"/>
                <w:sz w:val="28"/>
                <w:szCs w:val="28"/>
              </w:rPr>
              <w:t>СтройИзыскания</w:t>
            </w:r>
            <w:proofErr w:type="spellEnd"/>
            <w:r w:rsidRPr="00D8325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  <w:r w:rsidR="007E4A3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</w:t>
            </w:r>
            <w:r w:rsidR="007B1D1A" w:rsidRPr="007B1D1A">
              <w:rPr>
                <w:rFonts w:ascii="Times New Roman" w:hAnsi="Times New Roman" w:cs="Times New Roman"/>
                <w:sz w:val="28"/>
                <w:szCs w:val="28"/>
              </w:rPr>
              <w:t>Белов С.В.</w:t>
            </w:r>
          </w:p>
          <w:p w:rsidR="00D8325C" w:rsidRPr="00D8325C" w:rsidRDefault="00D8325C" w:rsidP="00D8325C">
            <w:pPr>
              <w:pStyle w:val="a5"/>
              <w:ind w:left="17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D8325C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7E5" w:rsidRDefault="00E737E5" w:rsidP="00E737E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7E5" w:rsidRDefault="00E737E5" w:rsidP="00E737E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37E5" w:rsidRDefault="00E737E5" w:rsidP="00E737E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83C36" w:rsidRDefault="00583C36" w:rsidP="00E737E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25C" w:rsidRDefault="00D8325C" w:rsidP="00E737E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Тольятти, 2019</w:t>
            </w:r>
          </w:p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8E0A5A">
        <w:trPr>
          <w:cantSplit/>
          <w:trHeight w:val="630"/>
        </w:trPr>
        <w:tc>
          <w:tcPr>
            <w:tcW w:w="38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8E0A5A">
        <w:trPr>
          <w:cantSplit/>
          <w:trHeight w:val="960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8E0A5A">
        <w:trPr>
          <w:cantSplit/>
          <w:trHeight w:val="885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extDirection w:val="tbRl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8E0A5A">
        <w:trPr>
          <w:cantSplit/>
          <w:trHeight w:val="928"/>
        </w:trPr>
        <w:tc>
          <w:tcPr>
            <w:tcW w:w="38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D8712D" w:rsidRPr="00D8712D" w:rsidRDefault="00D8712D" w:rsidP="00D8712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8E0A5A">
        <w:trPr>
          <w:cantSplit/>
          <w:trHeight w:val="1239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569" w:type="dxa"/>
            <w:gridSpan w:val="2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8E0A5A">
        <w:trPr>
          <w:cantSplit/>
          <w:trHeight w:val="1651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56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712D" w:rsidTr="008E0A5A">
        <w:trPr>
          <w:cantSplit/>
          <w:trHeight w:val="50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5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D8712D" w:rsidRPr="00D8712D" w:rsidRDefault="00D8712D" w:rsidP="00D8712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8712D" w:rsidRDefault="00D8712D" w:rsidP="001C741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2EE" w:rsidTr="00857301">
        <w:trPr>
          <w:trHeight w:val="6534"/>
        </w:trPr>
        <w:tc>
          <w:tcPr>
            <w:tcW w:w="955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4" w:type="dxa"/>
            <w:gridSpan w:val="10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301" w:rsidRDefault="00857301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301" w:rsidRPr="00E74E17" w:rsidRDefault="00C37AEF" w:rsidP="000B22EE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E17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Содержание:</w:t>
            </w:r>
          </w:p>
          <w:p w:rsidR="00C37AEF" w:rsidRPr="00C37AEF" w:rsidRDefault="00C37AEF" w:rsidP="000B22EE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875"/>
              <w:gridCol w:w="4253"/>
              <w:gridCol w:w="1559"/>
              <w:gridCol w:w="1266"/>
            </w:tblGrid>
            <w:tr w:rsidR="00C37AEF" w:rsidRPr="00C37AEF" w:rsidTr="007631DC">
              <w:tc>
                <w:tcPr>
                  <w:tcW w:w="1875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</w:t>
                  </w:r>
                </w:p>
              </w:tc>
              <w:tc>
                <w:tcPr>
                  <w:tcW w:w="4253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37AE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Примечание</w:t>
                  </w: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Страница</w:t>
                  </w: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C37AEF" w:rsidRPr="005841AA" w:rsidRDefault="005841AA" w:rsidP="00C66589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841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СИ-2019-38</w:t>
                  </w:r>
                  <w:r w:rsidR="00C665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Pr="005841AA">
                    <w:rPr>
                      <w:rFonts w:ascii="Times New Roman" w:hAnsi="Times New Roman" w:cs="Times New Roman"/>
                      <w:sz w:val="24"/>
                      <w:szCs w:val="24"/>
                    </w:rPr>
                    <w:t>-ПП-ПЗ</w:t>
                  </w:r>
                </w:p>
              </w:tc>
              <w:tc>
                <w:tcPr>
                  <w:tcW w:w="4253" w:type="dxa"/>
                </w:tcPr>
                <w:p w:rsidR="00C37AEF" w:rsidRPr="00C37AEF" w:rsidRDefault="00C37AEF" w:rsidP="00C37AE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Содержание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C37AEF" w:rsidRPr="00C37AEF" w:rsidRDefault="00C37AEF" w:rsidP="00C37AE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1.Исходно-разрешительная документация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C37AEF" w:rsidRPr="00C37AEF" w:rsidRDefault="00C37AEF" w:rsidP="00C37AE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2.Введение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BF2C35" w:rsidRDefault="00BF2C35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37AEF" w:rsidRPr="00BF2C35" w:rsidRDefault="00BF2C35" w:rsidP="00BF2C35">
                  <w:pPr>
                    <w:tabs>
                      <w:tab w:val="left" w:pos="1470"/>
                    </w:tabs>
                  </w:pPr>
                  <w:r>
                    <w:tab/>
                  </w:r>
                </w:p>
              </w:tc>
              <w:tc>
                <w:tcPr>
                  <w:tcW w:w="4253" w:type="dxa"/>
                </w:tcPr>
                <w:p w:rsidR="00C37AEF" w:rsidRPr="00C37AEF" w:rsidRDefault="00C37AEF" w:rsidP="00C37AE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3.Анализ существующего использования проектируемой территории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C37AEF" w:rsidRPr="00C37AEF" w:rsidRDefault="007437DD" w:rsidP="00C37AE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4.Положения проекта планировки территории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32A60" w:rsidRPr="00C37AEF" w:rsidTr="007631DC">
              <w:tc>
                <w:tcPr>
                  <w:tcW w:w="1875" w:type="dxa"/>
                </w:tcPr>
                <w:p w:rsidR="00B32A60" w:rsidRPr="00C37AEF" w:rsidRDefault="00B32A60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B32A60" w:rsidRDefault="00B32A60" w:rsidP="00C37AE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5.Положения об очередности планируемого развития территории</w:t>
                  </w:r>
                </w:p>
              </w:tc>
              <w:tc>
                <w:tcPr>
                  <w:tcW w:w="1559" w:type="dxa"/>
                </w:tcPr>
                <w:p w:rsidR="00B32A60" w:rsidRPr="00C37AEF" w:rsidRDefault="00B32A60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B32A60" w:rsidRPr="00C37AEF" w:rsidRDefault="00B32A60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37AEF" w:rsidRPr="00C37AEF" w:rsidTr="007631DC">
              <w:tc>
                <w:tcPr>
                  <w:tcW w:w="1875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C37AEF" w:rsidRPr="00C37AEF" w:rsidRDefault="00133E45" w:rsidP="007631D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6</w:t>
                  </w:r>
                  <w:r w:rsidR="007437D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7631D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Сведения о соответствии разработанной документации требованиям законодательства градостроительной деятельности</w:t>
                  </w:r>
                </w:p>
              </w:tc>
              <w:tc>
                <w:tcPr>
                  <w:tcW w:w="1559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37AEF" w:rsidRPr="00C37AEF" w:rsidRDefault="00C37AEF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C49A7" w:rsidRPr="00C37AEF" w:rsidTr="007631DC">
              <w:tc>
                <w:tcPr>
                  <w:tcW w:w="1875" w:type="dxa"/>
                </w:tcPr>
                <w:p w:rsidR="00CC49A7" w:rsidRPr="00C37AEF" w:rsidRDefault="00CC49A7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CC49A7" w:rsidRDefault="00133E45" w:rsidP="007631DC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7</w:t>
                  </w:r>
                  <w:r w:rsidR="00CC49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.Мероприятия для маломобильных групп населения</w:t>
                  </w:r>
                </w:p>
              </w:tc>
              <w:tc>
                <w:tcPr>
                  <w:tcW w:w="1559" w:type="dxa"/>
                </w:tcPr>
                <w:p w:rsidR="00CC49A7" w:rsidRPr="00C37AEF" w:rsidRDefault="00CC49A7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CC49A7" w:rsidRPr="00C37AEF" w:rsidRDefault="00CC49A7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437DD" w:rsidRPr="00C37AEF" w:rsidTr="007631DC">
              <w:tc>
                <w:tcPr>
                  <w:tcW w:w="1875" w:type="dxa"/>
                </w:tcPr>
                <w:p w:rsidR="007437DD" w:rsidRPr="002B2519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7437DD" w:rsidRPr="00C90216" w:rsidRDefault="007631DC" w:rsidP="00C37AE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9021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Основной чертеж</w:t>
                  </w:r>
                </w:p>
              </w:tc>
              <w:tc>
                <w:tcPr>
                  <w:tcW w:w="1559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437DD" w:rsidRPr="00C37AEF" w:rsidTr="007631DC">
              <w:tc>
                <w:tcPr>
                  <w:tcW w:w="1875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7437DD" w:rsidRPr="00C37AEF" w:rsidRDefault="007631DC" w:rsidP="00C37AE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План красных линий</w:t>
                  </w:r>
                </w:p>
              </w:tc>
              <w:tc>
                <w:tcPr>
                  <w:tcW w:w="1559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437DD" w:rsidRPr="00C37AEF" w:rsidTr="007631DC">
              <w:tc>
                <w:tcPr>
                  <w:tcW w:w="1875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7437DD" w:rsidRPr="00C37AEF" w:rsidRDefault="007631DC" w:rsidP="00C37AE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Схема зон планируемого размещения объектов капитального строительства</w:t>
                  </w:r>
                </w:p>
              </w:tc>
              <w:tc>
                <w:tcPr>
                  <w:tcW w:w="1559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7437DD" w:rsidRPr="00C37AEF" w:rsidTr="007631DC">
              <w:tc>
                <w:tcPr>
                  <w:tcW w:w="1875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53" w:type="dxa"/>
                </w:tcPr>
                <w:p w:rsidR="007437DD" w:rsidRPr="00C37AEF" w:rsidRDefault="007631DC" w:rsidP="00C37AEF">
                  <w:pPr>
                    <w:pStyle w:val="a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Приложения</w:t>
                  </w:r>
                </w:p>
              </w:tc>
              <w:tc>
                <w:tcPr>
                  <w:tcW w:w="1559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66" w:type="dxa"/>
                </w:tcPr>
                <w:p w:rsidR="007437DD" w:rsidRPr="00C37AEF" w:rsidRDefault="007437DD" w:rsidP="000B22EE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37AEF" w:rsidRDefault="00C37AEF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301" w:rsidRDefault="00857301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301" w:rsidRDefault="00857301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57301" w:rsidRDefault="00857301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2EE" w:rsidTr="008E0A5A">
        <w:trPr>
          <w:cantSplit/>
          <w:trHeight w:val="630"/>
        </w:trPr>
        <w:tc>
          <w:tcPr>
            <w:tcW w:w="38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B22EE" w:rsidRPr="00D8712D" w:rsidRDefault="000B22EE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2EE" w:rsidTr="008E0A5A">
        <w:trPr>
          <w:cantSplit/>
          <w:trHeight w:val="960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B22EE" w:rsidRPr="00D8712D" w:rsidRDefault="000B22EE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2EE" w:rsidTr="008E0A5A">
        <w:trPr>
          <w:cantSplit/>
          <w:trHeight w:val="885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B22EE" w:rsidRPr="00D8712D" w:rsidRDefault="000B22EE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22EE" w:rsidTr="008E0A5A">
        <w:trPr>
          <w:cantSplit/>
          <w:trHeight w:val="1324"/>
        </w:trPr>
        <w:tc>
          <w:tcPr>
            <w:tcW w:w="38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B22EE" w:rsidRPr="00D8712D" w:rsidRDefault="000B22EE" w:rsidP="000B22E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B22EE" w:rsidRPr="000C0BEA" w:rsidRDefault="000B22EE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B22EE" w:rsidRDefault="000B22EE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BEA" w:rsidTr="008E0A5A">
        <w:trPr>
          <w:cantSplit/>
          <w:trHeight w:val="1530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D8712D" w:rsidRDefault="000C0BEA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C0BEA" w:rsidRDefault="000C0BEA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BEA" w:rsidTr="008E0A5A">
        <w:trPr>
          <w:cantSplit/>
          <w:trHeight w:val="330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D8712D" w:rsidRDefault="000C0BEA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4" w:type="dxa"/>
            <w:gridSpan w:val="10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Default="000C0BEA" w:rsidP="000B22E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0BEA" w:rsidTr="008E0A5A">
        <w:trPr>
          <w:cantSplit/>
          <w:trHeight w:hRule="exact" w:val="284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D8712D" w:rsidRDefault="000C0BEA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56" w:type="dxa"/>
            <w:gridSpan w:val="4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C0BEA" w:rsidRPr="006D571D" w:rsidRDefault="00F5410E" w:rsidP="00C66589">
            <w:pPr>
              <w:pStyle w:val="a5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СИ-2019-38</w:t>
            </w:r>
            <w:r w:rsidR="00C66589">
              <w:rPr>
                <w:rFonts w:ascii="Times New Roman" w:hAnsi="Times New Roman" w:cs="Times New Roman"/>
                <w:sz w:val="36"/>
                <w:szCs w:val="36"/>
              </w:rPr>
              <w:t>4</w:t>
            </w:r>
            <w:r w:rsidR="000C0BEA" w:rsidRPr="006D571D">
              <w:rPr>
                <w:rFonts w:ascii="Times New Roman" w:hAnsi="Times New Roman" w:cs="Times New Roman"/>
                <w:sz w:val="36"/>
                <w:szCs w:val="36"/>
              </w:rPr>
              <w:t>-ПП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-ПЗ</w:t>
            </w:r>
          </w:p>
        </w:tc>
      </w:tr>
      <w:tr w:rsidR="000C0BEA" w:rsidTr="008E0A5A">
        <w:trPr>
          <w:cantSplit/>
          <w:trHeight w:hRule="exact" w:val="284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D8712D" w:rsidRDefault="000C0BEA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56" w:type="dxa"/>
            <w:gridSpan w:val="4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C0BEA" w:rsidTr="008E0A5A">
        <w:trPr>
          <w:cantSplit/>
          <w:trHeight w:hRule="exact" w:val="284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D8712D" w:rsidRDefault="000C0BEA" w:rsidP="000B22E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C0BEA" w:rsidRPr="000C0BEA" w:rsidRDefault="000C0BEA" w:rsidP="000B22E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5356" w:type="dxa"/>
            <w:gridSpan w:val="4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C0BEA" w:rsidRPr="006D571D" w:rsidRDefault="000C0BEA" w:rsidP="006D571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0A5A" w:rsidTr="008E0A5A">
        <w:trPr>
          <w:cantSplit/>
          <w:trHeight w:hRule="exact" w:val="284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0C0BEA" w:rsidRDefault="008E0A5A" w:rsidP="008E0A5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0C0BEA" w:rsidRDefault="008E0A5A" w:rsidP="008E0A5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Разработал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Малинка М.А.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8E0A5A" w:rsidRDefault="008E0A5A" w:rsidP="008E0A5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5A" w:rsidRDefault="008E0A5A" w:rsidP="008E0A5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0A5A" w:rsidRPr="003F0692" w:rsidRDefault="008E0A5A" w:rsidP="008E0A5A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0692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Стадия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</w:t>
            </w: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8"/>
                <w:szCs w:val="18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8E0A5A" w:rsidTr="008E0A5A">
        <w:trPr>
          <w:cantSplit/>
          <w:trHeight w:hRule="exact" w:val="284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0C0BEA" w:rsidRDefault="008E0A5A" w:rsidP="008E0A5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0C0BEA" w:rsidRDefault="008E0A5A" w:rsidP="008E0A5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Проверил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Белов С.В.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E0A5A" w:rsidTr="008E0A5A">
        <w:trPr>
          <w:cantSplit/>
          <w:trHeight w:hRule="exact" w:val="284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4" w:type="dxa"/>
            <w:gridSpan w:val="3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8E0A5A" w:rsidRDefault="008E0A5A" w:rsidP="008E0A5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</w:rPr>
              <w:t>ООО НПО «</w:t>
            </w:r>
            <w:proofErr w:type="spellStart"/>
            <w:r w:rsidRPr="006D571D">
              <w:rPr>
                <w:rFonts w:ascii="Times New Roman" w:hAnsi="Times New Roman" w:cs="Times New Roman"/>
              </w:rPr>
              <w:t>СтройИзыскания</w:t>
            </w:r>
            <w:proofErr w:type="spellEnd"/>
            <w:r w:rsidRPr="006D571D">
              <w:rPr>
                <w:rFonts w:ascii="Times New Roman" w:hAnsi="Times New Roman" w:cs="Times New Roman"/>
              </w:rPr>
              <w:t>»</w:t>
            </w:r>
          </w:p>
          <w:p w:rsidR="008E0A5A" w:rsidRPr="006D571D" w:rsidRDefault="008E0A5A" w:rsidP="008E0A5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г.Тольятти</w:t>
            </w:r>
          </w:p>
        </w:tc>
      </w:tr>
      <w:tr w:rsidR="008E0A5A" w:rsidTr="008E0A5A">
        <w:trPr>
          <w:cantSplit/>
          <w:trHeight w:hRule="exact" w:val="284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Н.контроль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Ермаков М.В.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4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E0A5A" w:rsidTr="008E0A5A">
        <w:trPr>
          <w:cantSplit/>
          <w:trHeight w:hRule="exact" w:val="284"/>
        </w:trPr>
        <w:tc>
          <w:tcPr>
            <w:tcW w:w="3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8E0A5A" w:rsidRPr="00D8712D" w:rsidRDefault="008E0A5A" w:rsidP="008E0A5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ГИП</w:t>
            </w: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Щипанов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А.В.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23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E0A5A" w:rsidRPr="006D571D" w:rsidRDefault="008E0A5A" w:rsidP="008E0A5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92258" w:rsidRDefault="00292258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4937F8" w:rsidTr="00AE4937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4937F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17E5">
              <w:rPr>
                <w:rFonts w:ascii="Times New Roman" w:hAnsi="Times New Roman" w:cs="Times New Roman"/>
                <w:b/>
                <w:sz w:val="28"/>
                <w:szCs w:val="28"/>
              </w:rPr>
              <w:t>1.Исходно-разрешительная документация.</w:t>
            </w:r>
          </w:p>
          <w:p w:rsidR="004937F8" w:rsidRDefault="004937F8" w:rsidP="004937F8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37F8" w:rsidRPr="007E617A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1.Градостроительный кодекс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РФ.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Земельный кодекс РФ.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Лесной кодекс РФ.</w:t>
            </w:r>
          </w:p>
          <w:p w:rsidR="004937F8" w:rsidRPr="007E617A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«</w:t>
            </w: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СП 42.13330.2016. Свод правил. Градостроительство. Планировка и застройка городских и сельских поселений. Актуализированная редакция СНиП 2.07.01-89*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 xml:space="preserve">(утв. Приказом Минстроя России от 30.12.2016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 xml:space="preserve"> 1034/</w:t>
            </w:r>
            <w:proofErr w:type="spellStart"/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937F8" w:rsidRPr="007E617A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«</w:t>
            </w: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СП 47.13330.2016. Свод правил. Инженерные изыскания для строительства. Основные положения. Актуализи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рованная редакция СНиП 11-02-96»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 xml:space="preserve">(утв. и введен в действие Приказом Минстроя России от 30.12.2016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7E617A">
              <w:rPr>
                <w:rFonts w:ascii="Times New Roman" w:hAnsi="Times New Roman" w:cs="Times New Roman"/>
                <w:sz w:val="24"/>
                <w:szCs w:val="24"/>
              </w:rPr>
              <w:t xml:space="preserve"> 1033/</w:t>
            </w:r>
            <w:proofErr w:type="spellStart"/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7E617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СанПиН 2.2.1./2.1.1.-2361-08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Изменения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 1 к санитарно-эпидемиологическим правилам и нормативам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>Санитарно-защитные зоны и санитарная классификация предприятий, сооружений и иных объектов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 СанПиН 2.2.1./2.1.1.1200-03 Новая редакция (приложение)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утвержденные п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>остановление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государственного санитарного врача РФ от 10.04.2008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5746BF">
              <w:rPr>
                <w:rFonts w:ascii="Times New Roman" w:hAnsi="Times New Roman" w:cs="Times New Roman"/>
                <w:sz w:val="24"/>
                <w:szCs w:val="24"/>
              </w:rPr>
              <w:t xml:space="preserve">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Генеральный план сельского поселения 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утвержденный решением Собрания представителей сельского поселения </w:t>
            </w:r>
            <w:proofErr w:type="spellStart"/>
            <w:r w:rsidR="008924A5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16.12.2013 № 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>29 (ред</w:t>
            </w:r>
            <w:proofErr w:type="gramStart"/>
            <w:r w:rsidR="008924A5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="008924A5">
              <w:rPr>
                <w:rFonts w:ascii="Times New Roman" w:hAnsi="Times New Roman" w:cs="Times New Roman"/>
                <w:sz w:val="24"/>
                <w:szCs w:val="24"/>
              </w:rPr>
              <w:t>т 25.07.2017)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Правила землепользования и застройки сельского поселения 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утвержденные решением Собрания представителей сельского поселения </w:t>
            </w:r>
            <w:proofErr w:type="spellStart"/>
            <w:r w:rsidR="008924A5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30.12.2013 № 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(ред. от 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r w:rsidRPr="00AA10F9">
              <w:rPr>
                <w:rFonts w:ascii="Times New Roman" w:hAnsi="Times New Roman" w:cs="Times New Roman"/>
                <w:sz w:val="24"/>
                <w:szCs w:val="24"/>
              </w:rPr>
              <w:t xml:space="preserve">Приказ министерства строительства и жилищно-коммунального хозяйства Самарской области от 25.12.2008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Pr="00AA10F9">
              <w:rPr>
                <w:rFonts w:ascii="Times New Roman" w:hAnsi="Times New Roman" w:cs="Times New Roman"/>
                <w:sz w:val="24"/>
                <w:szCs w:val="24"/>
              </w:rPr>
              <w:t xml:space="preserve"> 496-п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AA10F9">
              <w:rPr>
                <w:rFonts w:ascii="Times New Roman" w:hAnsi="Times New Roman" w:cs="Times New Roman"/>
                <w:sz w:val="24"/>
                <w:szCs w:val="24"/>
              </w:rPr>
              <w:t>Об утверждении региональных нормативов градостроительного проектирования Самарской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AA10F9">
              <w:rPr>
                <w:rFonts w:ascii="Times New Roman" w:hAnsi="Times New Roman" w:cs="Times New Roman"/>
                <w:sz w:val="24"/>
                <w:szCs w:val="24"/>
              </w:rPr>
              <w:t>(ред. от 24.12.2014)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Нормативы градостроительного проектирования сельского поселения </w:t>
            </w:r>
            <w:r w:rsidR="00E10ED5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утвержденные решением Собрания представителей сельского поселения </w:t>
            </w:r>
            <w:r w:rsidR="00E10ED5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048C1">
              <w:rPr>
                <w:rFonts w:ascii="Times New Roman" w:hAnsi="Times New Roman" w:cs="Times New Roman"/>
                <w:sz w:val="24"/>
                <w:szCs w:val="24"/>
              </w:rPr>
              <w:t>т 04.05.2018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Для разработки документации были использованы следующие исходные данные: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Топографическая съемка М 1:1000 от 15.08.2019г</w:t>
            </w:r>
            <w:r w:rsidR="000F59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системе координат МСК-63 </w:t>
            </w:r>
            <w:r w:rsidRPr="003E2879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Балтийской системе высот 1977 г.</w:t>
            </w:r>
          </w:p>
          <w:p w:rsidR="004937F8" w:rsidRDefault="004937F8" w:rsidP="004937F8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Кадастровый план территории 63:32:14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>01008.</w:t>
            </w:r>
          </w:p>
          <w:p w:rsidR="004937F8" w:rsidRDefault="004937F8" w:rsidP="004937F8">
            <w:pPr>
              <w:pStyle w:val="a5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Постановление администрации сельского поселения 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от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 xml:space="preserve">26.09.2019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 xml:space="preserve">40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«О подготовке документации по планировке территории</w:t>
            </w:r>
            <w:r w:rsidR="008924A5">
              <w:rPr>
                <w:rFonts w:ascii="Times New Roman" w:hAnsi="Times New Roman" w:cs="Times New Roman"/>
                <w:sz w:val="24"/>
                <w:szCs w:val="24"/>
              </w:rPr>
              <w:t>, расположенной по адресу: Самарская область, муниципальный район Ставропольский, сельское поселение Узюково, село Узюково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Default="004937F8" w:rsidP="00AE493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37F8" w:rsidRPr="00F048C1" w:rsidRDefault="004937F8" w:rsidP="00AE4937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37F8" w:rsidTr="00AE4937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4937F8" w:rsidRPr="00D8712D" w:rsidRDefault="004937F8" w:rsidP="00AE4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937F8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37F8" w:rsidTr="00AE4937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0C0BEA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937F8" w:rsidTr="00AE4937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4937F8" w:rsidTr="00AE4937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7F8" w:rsidTr="00AE4937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37F8" w:rsidTr="00AE4937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937F8" w:rsidRPr="00D8712D" w:rsidRDefault="004937F8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937F8" w:rsidRPr="006D571D" w:rsidRDefault="004937F8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042F7" w:rsidTr="0026023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F048C1" w:rsidRPr="00BF2C35" w:rsidRDefault="00F048C1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42F7" w:rsidRPr="00E74E17" w:rsidRDefault="00F048C1" w:rsidP="004042F7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E17">
              <w:rPr>
                <w:rFonts w:ascii="Times New Roman" w:hAnsi="Times New Roman" w:cs="Times New Roman"/>
                <w:b/>
                <w:sz w:val="28"/>
                <w:szCs w:val="28"/>
              </w:rPr>
              <w:t>2. Введение.</w:t>
            </w:r>
          </w:p>
          <w:p w:rsidR="00F048C1" w:rsidRPr="00BF2C35" w:rsidRDefault="00F048C1" w:rsidP="00F048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Проект планировки территории</w:t>
            </w:r>
            <w:r w:rsidR="00F2061F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 </w:t>
            </w:r>
            <w:r w:rsidR="00CA4D52" w:rsidRPr="00BF2C35">
              <w:rPr>
                <w:rFonts w:ascii="Times New Roman" w:hAnsi="Times New Roman" w:cs="Times New Roman"/>
                <w:sz w:val="24"/>
                <w:szCs w:val="24"/>
              </w:rPr>
              <w:t>ООО НПО «</w:t>
            </w:r>
            <w:proofErr w:type="spellStart"/>
            <w:r w:rsidR="00CA4D52" w:rsidRPr="00BF2C35">
              <w:rPr>
                <w:rFonts w:ascii="Times New Roman" w:hAnsi="Times New Roman" w:cs="Times New Roman"/>
                <w:sz w:val="24"/>
                <w:szCs w:val="24"/>
              </w:rPr>
              <w:t>СтройИзыскания</w:t>
            </w:r>
            <w:proofErr w:type="spellEnd"/>
            <w:r w:rsidR="00CA4D52"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F2061F">
              <w:rPr>
                <w:rFonts w:ascii="Times New Roman" w:hAnsi="Times New Roman" w:cs="Times New Roman"/>
                <w:sz w:val="24"/>
                <w:szCs w:val="24"/>
              </w:rPr>
              <w:t>в целях формирования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2C35" w:rsidRPr="00F146E3">
              <w:rPr>
                <w:rFonts w:ascii="Times New Roman" w:hAnsi="Times New Roman" w:cs="Times New Roman"/>
                <w:sz w:val="24"/>
                <w:szCs w:val="24"/>
              </w:rPr>
              <w:t>земельных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2C35" w:rsidRPr="00F146E3">
              <w:rPr>
                <w:rFonts w:ascii="Times New Roman" w:hAnsi="Times New Roman" w:cs="Times New Roman"/>
                <w:sz w:val="24"/>
                <w:szCs w:val="24"/>
              </w:rPr>
              <w:t>участков для предоставления гражданам имеющих трех и более детей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на основании:</w:t>
            </w: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-договора между ООО НПО «</w:t>
            </w:r>
            <w:proofErr w:type="spellStart"/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СтройИзыскания</w:t>
            </w:r>
            <w:proofErr w:type="spellEnd"/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» и «Комитет</w:t>
            </w:r>
            <w:r w:rsidR="00D674F8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по управлению муниципальным имуществом администрации муниципального района Ставропольский Самарской области»;</w:t>
            </w: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-технического задания</w:t>
            </w:r>
            <w:r w:rsidR="00762D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1805" w:rsidRPr="00BF2C35" w:rsidRDefault="00582677" w:rsidP="00582677">
            <w:pPr>
              <w:pStyle w:val="a5"/>
              <w:tabs>
                <w:tab w:val="left" w:pos="441"/>
                <w:tab w:val="left" w:pos="59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          В соответствии со статьей 41 Градостроительного кодекса РФ, подготовка документации по планировке территории осуществляется в целях обеспечения устойчивого развития территорий, в том числе выделения элементов планировочной структуры, установления границ земельных участков, установления границ зон планируемого размещения объектов капитального строительства.</w:t>
            </w:r>
          </w:p>
          <w:p w:rsidR="00582677" w:rsidRPr="00BF2C35" w:rsidRDefault="008D71EA" w:rsidP="00582677">
            <w:pPr>
              <w:pStyle w:val="a5"/>
              <w:tabs>
                <w:tab w:val="left" w:pos="441"/>
                <w:tab w:val="left" w:pos="59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          Настоящим проектом планировки предусматриваются градостроительные действия  по формированию земельных участков для предоставления гражданам имеющих трех и более детей в целях определения их границ</w:t>
            </w:r>
            <w:r w:rsidR="00BF2C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F2C35" w:rsidRPr="00BF2C35">
              <w:rPr>
                <w:rFonts w:ascii="Times New Roman" w:hAnsi="Times New Roman" w:cs="Times New Roman"/>
                <w:sz w:val="24"/>
                <w:szCs w:val="24"/>
              </w:rPr>
              <w:t>определя</w:t>
            </w:r>
            <w:r w:rsidR="00BF2C35">
              <w:rPr>
                <w:rFonts w:ascii="Times New Roman" w:hAnsi="Times New Roman" w:cs="Times New Roman"/>
                <w:sz w:val="24"/>
                <w:szCs w:val="24"/>
              </w:rPr>
              <w:t>ются</w:t>
            </w:r>
            <w:r w:rsidR="00BF2C35"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направления развития территорий, её архитектурно-планировочной структуры, разработку предложений по эффективной функционально-планировочной организации проектируемой территории, принципы объемно-композиционного решения застройки и первоочередные мероприятия реализации проекта; транспортное обслуживание, инженерное обслуживание, основные показатели градостроительного развития территории с учетом ее взаимосвязи с существующей застройки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71EA" w:rsidRPr="00BF2C35" w:rsidRDefault="008D71EA" w:rsidP="00582677">
            <w:pPr>
              <w:pStyle w:val="a5"/>
              <w:tabs>
                <w:tab w:val="left" w:pos="441"/>
                <w:tab w:val="left" w:pos="59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          Целью проекта планировки является определение общей организации жизни квартала жилой застройки, а именно функциональное зонирование:</w:t>
            </w:r>
          </w:p>
          <w:p w:rsidR="008D71EA" w:rsidRPr="00B92487" w:rsidRDefault="008D71EA" w:rsidP="00582677">
            <w:pPr>
              <w:pStyle w:val="a5"/>
              <w:tabs>
                <w:tab w:val="left" w:pos="441"/>
                <w:tab w:val="left" w:pos="591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 xml:space="preserve">          - зона жилой застройки</w:t>
            </w:r>
            <w:r w:rsidR="00F962B9">
              <w:rPr>
                <w:rFonts w:ascii="Times New Roman" w:hAnsi="Times New Roman" w:cs="Times New Roman"/>
                <w:sz w:val="24"/>
                <w:szCs w:val="24"/>
              </w:rPr>
              <w:t xml:space="preserve"> (Ж)</w:t>
            </w: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F048C1" w:rsidRDefault="008D71EA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 xml:space="preserve">          - зона инженерн</w:t>
            </w:r>
            <w:r w:rsidR="00762D6A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транспортной инфраструктуры</w:t>
            </w:r>
            <w:r w:rsidR="00F962B9">
              <w:rPr>
                <w:rFonts w:ascii="Times New Roman" w:hAnsi="Times New Roman" w:cs="Times New Roman"/>
                <w:sz w:val="24"/>
                <w:szCs w:val="24"/>
              </w:rPr>
              <w:t>(ИТ)</w:t>
            </w: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62D6A" w:rsidRPr="00B92487" w:rsidRDefault="000F59B3" w:rsidP="00762D6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762D6A" w:rsidRPr="00B92487">
              <w:rPr>
                <w:rFonts w:ascii="Times New Roman" w:hAnsi="Times New Roman" w:cs="Times New Roman"/>
                <w:sz w:val="24"/>
                <w:szCs w:val="24"/>
              </w:rPr>
              <w:t>- зона инженерн</w:t>
            </w:r>
            <w:r w:rsidR="00762D6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62D6A" w:rsidRPr="00B92487">
              <w:rPr>
                <w:rFonts w:ascii="Times New Roman" w:hAnsi="Times New Roman" w:cs="Times New Roman"/>
                <w:sz w:val="24"/>
                <w:szCs w:val="24"/>
              </w:rPr>
              <w:t>й инфраструктуры</w:t>
            </w:r>
            <w:r w:rsidR="00F962B9">
              <w:rPr>
                <w:rFonts w:ascii="Times New Roman" w:hAnsi="Times New Roman" w:cs="Times New Roman"/>
                <w:sz w:val="24"/>
                <w:szCs w:val="24"/>
              </w:rPr>
              <w:t xml:space="preserve"> (И)</w:t>
            </w:r>
            <w:r w:rsidR="00762D6A" w:rsidRPr="00B924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D71EA" w:rsidRPr="00B92487" w:rsidRDefault="008D71EA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 xml:space="preserve">          - рекреационная зона</w:t>
            </w:r>
            <w:r w:rsidR="00F962B9">
              <w:rPr>
                <w:rFonts w:ascii="Times New Roman" w:hAnsi="Times New Roman" w:cs="Times New Roman"/>
                <w:sz w:val="24"/>
                <w:szCs w:val="24"/>
              </w:rPr>
              <w:t xml:space="preserve"> (Р)</w:t>
            </w: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85C4F" w:rsidRPr="00B92487" w:rsidRDefault="008D71EA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 xml:space="preserve">          - общественно-деловая зона</w:t>
            </w:r>
            <w:r w:rsidR="00F962B9">
              <w:rPr>
                <w:rFonts w:ascii="Times New Roman" w:hAnsi="Times New Roman" w:cs="Times New Roman"/>
                <w:sz w:val="24"/>
                <w:szCs w:val="24"/>
              </w:rPr>
              <w:t xml:space="preserve"> (О)</w:t>
            </w: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71EA" w:rsidRPr="00BF2C35" w:rsidRDefault="00285C4F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         При проектировании в качестве картографической основы были использованы материалы топографо-геодезических изысканий,</w:t>
            </w:r>
            <w:r w:rsidR="007E611B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ыполненные ООО НПО «</w:t>
            </w:r>
            <w:proofErr w:type="spellStart"/>
            <w:r w:rsidRPr="00BF2C35">
              <w:rPr>
                <w:rFonts w:ascii="Times New Roman" w:hAnsi="Times New Roman" w:cs="Times New Roman"/>
                <w:sz w:val="24"/>
                <w:szCs w:val="24"/>
              </w:rPr>
              <w:t>СтройИзыскания»в</w:t>
            </w:r>
            <w:proofErr w:type="spellEnd"/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августе 2019 года.</w:t>
            </w:r>
          </w:p>
          <w:p w:rsidR="00285C4F" w:rsidRPr="00BF2C35" w:rsidRDefault="00C3653B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          Проект выполнен в соответствии с действующими </w:t>
            </w:r>
            <w:r w:rsidR="00E90DB1" w:rsidRPr="00E90DB1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 w:rsidR="00E90DB1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E90DB1" w:rsidRPr="00E90DB1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территориального планирования, </w:t>
            </w:r>
            <w:r w:rsidR="00E90D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90DB1" w:rsidRPr="00E90DB1">
              <w:rPr>
                <w:rFonts w:ascii="Times New Roman" w:hAnsi="Times New Roman" w:cs="Times New Roman"/>
                <w:sz w:val="24"/>
                <w:szCs w:val="24"/>
              </w:rPr>
              <w:t>равил</w:t>
            </w:r>
            <w:r w:rsidR="00E90DB1">
              <w:rPr>
                <w:rFonts w:ascii="Times New Roman" w:hAnsi="Times New Roman" w:cs="Times New Roman"/>
                <w:sz w:val="24"/>
                <w:szCs w:val="24"/>
              </w:rPr>
              <w:t>ами</w:t>
            </w:r>
            <w:r w:rsidR="00E90DB1" w:rsidRPr="00E90DB1">
              <w:rPr>
                <w:rFonts w:ascii="Times New Roman" w:hAnsi="Times New Roman" w:cs="Times New Roman"/>
                <w:sz w:val="24"/>
                <w:szCs w:val="24"/>
              </w:rPr>
              <w:t xml:space="preserve"> землепользования и застройки</w:t>
            </w:r>
            <w:r w:rsidR="00E90D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90DB1" w:rsidRPr="00E90DB1">
              <w:rPr>
                <w:rFonts w:ascii="Times New Roman" w:hAnsi="Times New Roman" w:cs="Times New Roman"/>
                <w:sz w:val="24"/>
                <w:szCs w:val="24"/>
              </w:rPr>
              <w:t>лесохозяйственн</w:t>
            </w:r>
            <w:r w:rsidR="00E90DB1">
              <w:rPr>
                <w:rFonts w:ascii="Times New Roman" w:hAnsi="Times New Roman" w:cs="Times New Roman"/>
                <w:sz w:val="24"/>
                <w:szCs w:val="24"/>
              </w:rPr>
              <w:t>ым</w:t>
            </w:r>
            <w:r w:rsidR="00E90DB1" w:rsidRPr="00E90DB1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 w:rsidR="00E90DB1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="00E90DB1" w:rsidRPr="00E90DB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90DB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90DB1" w:rsidRPr="00E90DB1">
              <w:rPr>
                <w:rFonts w:ascii="Times New Roman" w:hAnsi="Times New Roman" w:cs="Times New Roman"/>
                <w:sz w:val="24"/>
                <w:szCs w:val="24"/>
              </w:rPr>
              <w:t>оложени</w:t>
            </w:r>
            <w:r w:rsidR="00E90DB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 w:rsidR="00E90DB1" w:rsidRPr="00E90DB1">
              <w:rPr>
                <w:rFonts w:ascii="Times New Roman" w:hAnsi="Times New Roman" w:cs="Times New Roman"/>
                <w:sz w:val="24"/>
                <w:szCs w:val="24"/>
              </w:rPr>
              <w:t xml:space="preserve"> об особо охраняемой природной территории</w:t>
            </w:r>
            <w:r w:rsidR="00E90D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90DB1" w:rsidRPr="00E90DB1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программами комплексного развития систем коммунальной инфраструктуры, программами комплексного развития транспортной инфраструктуры, программами комплексного развития социальной инфраструктуры, </w:t>
            </w:r>
          </w:p>
          <w:p w:rsidR="00F048C1" w:rsidRPr="00BF2C35" w:rsidRDefault="00762D6A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DB1">
              <w:rPr>
                <w:rFonts w:ascii="Times New Roman" w:hAnsi="Times New Roman" w:cs="Times New Roman"/>
                <w:sz w:val="24"/>
                <w:szCs w:val="24"/>
              </w:rPr>
              <w:t>нормативами градостроительного проектирования, комплексными схемами организации дорожного движения, требованиями по обеспечению эффективности</w:t>
            </w: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582677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8C1" w:rsidRPr="00BF2C35" w:rsidRDefault="00F048C1" w:rsidP="00F048C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2F7" w:rsidTr="0026023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042F7" w:rsidRPr="00D8712D" w:rsidRDefault="004042F7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2F7" w:rsidTr="0026023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042F7" w:rsidRPr="00D8712D" w:rsidRDefault="004042F7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2F7" w:rsidTr="0026023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042F7" w:rsidRPr="00D8712D" w:rsidRDefault="004042F7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2F7" w:rsidTr="0026023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4042F7" w:rsidRPr="00D8712D" w:rsidRDefault="004042F7" w:rsidP="004042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2F7" w:rsidTr="0026023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D8712D" w:rsidRDefault="004042F7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42F7" w:rsidTr="0026023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D8712D" w:rsidRDefault="004042F7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4042F7" w:rsidRPr="000C0BEA" w:rsidRDefault="004042F7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4042F7" w:rsidRDefault="004042F7" w:rsidP="004042F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60234" w:rsidTr="007437DD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0C0BEA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0C0BEA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60234" w:rsidTr="0026023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260234" w:rsidTr="0026023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0234" w:rsidTr="0026023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0234" w:rsidTr="0026023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4042F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260234" w:rsidRPr="00D8712D" w:rsidRDefault="00260234" w:rsidP="004042F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4042F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4042F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60234" w:rsidRPr="006D571D" w:rsidRDefault="00260234" w:rsidP="004042F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042F7" w:rsidRDefault="004042F7" w:rsidP="004042F7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E90DB1" w:rsidTr="00E90DB1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E90DB1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0DB1">
              <w:rPr>
                <w:rFonts w:ascii="Times New Roman" w:hAnsi="Times New Roman" w:cs="Times New Roman"/>
                <w:sz w:val="24"/>
                <w:szCs w:val="24"/>
              </w:rPr>
              <w:t>организации дорожного движения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требованиями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 регламент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BF2C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90DB1">
              <w:rPr>
                <w:rFonts w:ascii="Times New Roman" w:hAnsi="Times New Roman" w:cs="Times New Roman"/>
                <w:sz w:val="24"/>
                <w:szCs w:val="24"/>
              </w:rPr>
              <w:t>сводов правил с учетом материалов и результатов инженерных изысканий,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выявленных объектов культурного наследия, границ зон с особыми условиями использования территорий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Default="00E90DB1" w:rsidP="00E90D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DB1" w:rsidRPr="00F048C1" w:rsidRDefault="00E90DB1" w:rsidP="00E90DB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DB1" w:rsidTr="00E90DB1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0DB1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DB1" w:rsidTr="00E90DB1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0DB1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DB1" w:rsidTr="00E90DB1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0DB1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DB1" w:rsidTr="00E90DB1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E90DB1" w:rsidRPr="00D8712D" w:rsidRDefault="00E90DB1" w:rsidP="00E90D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0DB1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DB1" w:rsidTr="00E90DB1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0DB1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DB1" w:rsidTr="00E90DB1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90DB1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0DB1" w:rsidTr="00E90DB1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0C0BEA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90DB1" w:rsidTr="00E90DB1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E90DB1" w:rsidTr="00E90DB1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DB1" w:rsidTr="00E90DB1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0DB1" w:rsidTr="00E90DB1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E90DB1" w:rsidRPr="00D8712D" w:rsidRDefault="00E90DB1" w:rsidP="00E90DB1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90DB1" w:rsidRPr="006D571D" w:rsidRDefault="00E90DB1" w:rsidP="00E90DB1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7437DD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4424" w:rsidRDefault="00C74424" w:rsidP="007437DD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939E9" w:rsidRDefault="00C74424" w:rsidP="007437DD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74424">
              <w:rPr>
                <w:rFonts w:ascii="Times New Roman" w:hAnsi="Times New Roman" w:cs="Times New Roman"/>
                <w:b/>
                <w:sz w:val="28"/>
                <w:szCs w:val="28"/>
              </w:rPr>
              <w:t>3. Анализ существующего использования проектируемой территории.</w:t>
            </w:r>
          </w:p>
          <w:p w:rsidR="00C74424" w:rsidRDefault="00C74424" w:rsidP="00C74424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4424" w:rsidRDefault="00C74424" w:rsidP="00C74424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3.1. </w:t>
            </w:r>
            <w:r w:rsidRPr="00C74424">
              <w:rPr>
                <w:rFonts w:ascii="Times New Roman" w:hAnsi="Times New Roman" w:cs="Times New Roman"/>
                <w:sz w:val="24"/>
                <w:szCs w:val="24"/>
              </w:rPr>
              <w:t>Местоположение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квартала жилой застройки с размещением </w:t>
            </w:r>
            <w:r w:rsidRPr="00F146E3">
              <w:rPr>
                <w:rFonts w:ascii="Times New Roman" w:hAnsi="Times New Roman" w:cs="Times New Roman"/>
                <w:sz w:val="24"/>
                <w:szCs w:val="24"/>
              </w:rPr>
              <w:t>земельныхучастков для предоставления гражданам имеющих трех и более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74424" w:rsidRDefault="00C74424" w:rsidP="00405E01">
            <w:pPr>
              <w:pStyle w:val="a5"/>
              <w:tabs>
                <w:tab w:val="left" w:pos="71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424" w:rsidRDefault="00B71163" w:rsidP="00B7116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Территория, отведенная под застройку 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жилого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квартала </w:t>
            </w:r>
            <w:r w:rsidRPr="00F146E3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земельных участков </w:t>
            </w:r>
            <w:r w:rsidRPr="00F146E3">
              <w:rPr>
                <w:rFonts w:ascii="Times New Roman" w:hAnsi="Times New Roman" w:cs="Times New Roman"/>
                <w:sz w:val="24"/>
                <w:szCs w:val="24"/>
              </w:rPr>
              <w:t>гражданам имеющих трех и более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расположена в </w:t>
            </w:r>
            <w:r w:rsidR="009276B9">
              <w:rPr>
                <w:rFonts w:ascii="Times New Roman" w:hAnsi="Times New Roman" w:cs="Times New Roman"/>
                <w:sz w:val="24"/>
                <w:szCs w:val="24"/>
              </w:rPr>
              <w:t xml:space="preserve">границах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сел</w:t>
            </w:r>
            <w:r w:rsidR="009276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5D1A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r w:rsidR="008E5D1A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Ставропольский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 </w:t>
            </w:r>
            <w:r w:rsidRPr="00B71163">
              <w:rPr>
                <w:rFonts w:ascii="Times New Roman" w:hAnsi="Times New Roman" w:cs="Times New Roman"/>
                <w:sz w:val="24"/>
                <w:szCs w:val="24"/>
              </w:rPr>
              <w:t xml:space="preserve">Проект планировки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квартала жилой застройки </w:t>
            </w:r>
            <w:r w:rsidRPr="00B71163">
              <w:rPr>
                <w:rFonts w:ascii="Times New Roman" w:hAnsi="Times New Roman" w:cs="Times New Roman"/>
                <w:sz w:val="24"/>
                <w:szCs w:val="24"/>
              </w:rPr>
              <w:t>разрабатывается в условиях сложившейся планировочной структуры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1163">
              <w:rPr>
                <w:rFonts w:ascii="Times New Roman" w:hAnsi="Times New Roman" w:cs="Times New Roman"/>
                <w:sz w:val="24"/>
                <w:szCs w:val="24"/>
              </w:rPr>
              <w:t xml:space="preserve">поселения </w:t>
            </w:r>
            <w:r w:rsidR="008E5D1A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r w:rsidRPr="00B71163">
              <w:rPr>
                <w:rFonts w:ascii="Times New Roman" w:hAnsi="Times New Roman" w:cs="Times New Roman"/>
                <w:sz w:val="24"/>
                <w:szCs w:val="24"/>
              </w:rPr>
              <w:t>. Размещение жилого массива выполнено в соответствии сдействующим градостроительным кодексом Российской Федерации.</w:t>
            </w:r>
          </w:p>
          <w:p w:rsidR="00405E01" w:rsidRPr="00405E01" w:rsidRDefault="00405E01" w:rsidP="00405E01">
            <w:pPr>
              <w:pStyle w:val="a5"/>
              <w:tabs>
                <w:tab w:val="left" w:pos="7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В административном отношении</w:t>
            </w:r>
            <w:proofErr w:type="gramStart"/>
            <w:r w:rsidR="008E5D1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F2C3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="00BF2C35">
              <w:rPr>
                <w:rFonts w:ascii="Times New Roman" w:hAnsi="Times New Roman" w:cs="Times New Roman"/>
                <w:sz w:val="24"/>
                <w:szCs w:val="24"/>
              </w:rPr>
              <w:t xml:space="preserve">ерритория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проектируем</w:t>
            </w:r>
            <w:r w:rsidR="00BF2C35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  <w:r w:rsidR="00BF2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жилой застройки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расположен</w:t>
            </w:r>
            <w:r w:rsidR="00BF2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E5D1A">
              <w:rPr>
                <w:rFonts w:ascii="Times New Roman" w:hAnsi="Times New Roman" w:cs="Times New Roman"/>
                <w:sz w:val="24"/>
                <w:szCs w:val="24"/>
              </w:rPr>
              <w:t>севернее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села </w:t>
            </w:r>
            <w:r w:rsidR="008E5D1A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Ставропольский, 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Самарской обл</w:t>
            </w:r>
            <w:r w:rsidR="00D95EAF">
              <w:rPr>
                <w:rFonts w:ascii="Times New Roman" w:hAnsi="Times New Roman" w:cs="Times New Roman"/>
                <w:sz w:val="24"/>
                <w:szCs w:val="24"/>
              </w:rPr>
              <w:t>асти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F2C35" w:rsidRPr="00504A69">
              <w:rPr>
                <w:rFonts w:ascii="Times New Roman" w:hAnsi="Times New Roman" w:cs="Times New Roman"/>
                <w:sz w:val="24"/>
                <w:szCs w:val="24"/>
              </w:rPr>
              <w:t>представляет собой не</w:t>
            </w:r>
            <w:r w:rsidR="00BF2C35">
              <w:rPr>
                <w:rFonts w:ascii="Times New Roman" w:hAnsi="Times New Roman" w:cs="Times New Roman"/>
                <w:sz w:val="24"/>
                <w:szCs w:val="24"/>
              </w:rPr>
              <w:t xml:space="preserve">застроенную территорию 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и ограничен</w:t>
            </w:r>
            <w:r w:rsidR="00BF2C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405E01" w:rsidRPr="00405E01" w:rsidRDefault="00405E01" w:rsidP="00405E0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8E5D1A">
              <w:rPr>
                <w:rFonts w:ascii="Times New Roman" w:hAnsi="Times New Roman" w:cs="Times New Roman"/>
                <w:sz w:val="24"/>
                <w:szCs w:val="24"/>
              </w:rPr>
              <w:t>юга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C314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втомобильн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дорогой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 общего пользования регионального и межмуниципального значения Узюково – Новое </w:t>
            </w:r>
            <w:proofErr w:type="spellStart"/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Еремкино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05E01" w:rsidRPr="00405E01" w:rsidRDefault="00405E01" w:rsidP="00405E0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с запада – </w:t>
            </w:r>
            <w:r w:rsidR="008E5D1A">
              <w:rPr>
                <w:rFonts w:ascii="Times New Roman" w:hAnsi="Times New Roman" w:cs="Times New Roman"/>
                <w:sz w:val="24"/>
                <w:szCs w:val="24"/>
              </w:rPr>
              <w:t>жилым массивом</w:t>
            </w:r>
            <w:r w:rsidR="00F70F6D">
              <w:rPr>
                <w:rFonts w:ascii="Times New Roman" w:hAnsi="Times New Roman" w:cs="Times New Roman"/>
                <w:sz w:val="24"/>
                <w:szCs w:val="24"/>
              </w:rPr>
              <w:t xml:space="preserve"> «Южный»;</w:t>
            </w:r>
          </w:p>
          <w:p w:rsidR="00B71163" w:rsidRDefault="00405E01" w:rsidP="00405E01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8E5D1A">
              <w:rPr>
                <w:rFonts w:ascii="Times New Roman" w:hAnsi="Times New Roman" w:cs="Times New Roman"/>
                <w:sz w:val="24"/>
                <w:szCs w:val="24"/>
              </w:rPr>
              <w:t xml:space="preserve">севера и востока 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8E5D1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8E5D1A">
              <w:rPr>
                <w:rFonts w:ascii="Times New Roman" w:hAnsi="Times New Roman" w:cs="Times New Roman"/>
                <w:sz w:val="24"/>
                <w:szCs w:val="24"/>
              </w:rPr>
              <w:t>емлями сельскохозяйственного назначения.</w:t>
            </w:r>
          </w:p>
          <w:p w:rsidR="00A2659E" w:rsidRDefault="00B352FB" w:rsidP="004B68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Рассматриваемая территория имеет категорию – земли населенных пунктов. Территориальная зона - 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314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>Зона комплексной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A2659E" w:rsidRDefault="004B6843" w:rsidP="004B684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843">
              <w:rPr>
                <w:rFonts w:ascii="Times New Roman" w:hAnsi="Times New Roman" w:cs="Times New Roman"/>
                <w:sz w:val="24"/>
                <w:szCs w:val="24"/>
              </w:rPr>
              <w:t>Территория не входит в состав особо охраняемых природных территорий.На ней не выделены объекты имеющие особую природную и культурную ценность.</w:t>
            </w:r>
            <w:r w:rsidR="00A2659E">
              <w:rPr>
                <w:rFonts w:ascii="Times New Roman" w:hAnsi="Times New Roman" w:cs="Times New Roman"/>
                <w:sz w:val="24"/>
                <w:szCs w:val="24"/>
              </w:rPr>
              <w:t>На проектируемой площадке отсутствуют объекты федерального, регионального значения.</w:t>
            </w:r>
            <w:r w:rsidR="002F0796">
              <w:rPr>
                <w:rFonts w:ascii="Times New Roman" w:hAnsi="Times New Roman" w:cs="Times New Roman"/>
                <w:sz w:val="24"/>
                <w:szCs w:val="24"/>
              </w:rPr>
              <w:t xml:space="preserve"> Санитарно-защитные зоны</w:t>
            </w:r>
            <w:r w:rsidR="002F0796" w:rsidRPr="002F0796">
              <w:rPr>
                <w:rFonts w:ascii="Times New Roman" w:hAnsi="Times New Roman" w:cs="Times New Roman"/>
                <w:sz w:val="24"/>
                <w:szCs w:val="24"/>
              </w:rPr>
              <w:t xml:space="preserve"> отсутств</w:t>
            </w:r>
            <w:r w:rsidR="002F079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F0796" w:rsidRPr="002F0796">
              <w:rPr>
                <w:rFonts w:ascii="Times New Roman" w:hAnsi="Times New Roman" w:cs="Times New Roman"/>
                <w:sz w:val="24"/>
                <w:szCs w:val="24"/>
              </w:rPr>
              <w:t>ют</w:t>
            </w:r>
            <w:r w:rsidR="002F07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4A69" w:rsidRPr="00504A69" w:rsidRDefault="004B6843" w:rsidP="00504A6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6843">
              <w:rPr>
                <w:rFonts w:ascii="Times New Roman" w:hAnsi="Times New Roman" w:cs="Times New Roman"/>
                <w:sz w:val="24"/>
                <w:szCs w:val="24"/>
              </w:rPr>
              <w:t>Основные магистральные сети не проходят в границах участка.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2FB">
              <w:rPr>
                <w:rFonts w:ascii="Times New Roman" w:hAnsi="Times New Roman" w:cs="Times New Roman"/>
                <w:sz w:val="24"/>
                <w:szCs w:val="24"/>
              </w:rPr>
              <w:t>С южной стороны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2FB">
              <w:rPr>
                <w:rFonts w:ascii="Times New Roman" w:hAnsi="Times New Roman" w:cs="Times New Roman"/>
                <w:sz w:val="24"/>
                <w:szCs w:val="24"/>
              </w:rPr>
              <w:t>проектируемой территории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352FB">
              <w:rPr>
                <w:rFonts w:ascii="Times New Roman" w:hAnsi="Times New Roman" w:cs="Times New Roman"/>
                <w:sz w:val="24"/>
                <w:szCs w:val="24"/>
              </w:rPr>
              <w:t>проходит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0F6D">
              <w:rPr>
                <w:rFonts w:ascii="Times New Roman" w:hAnsi="Times New Roman" w:cs="Times New Roman"/>
                <w:sz w:val="24"/>
                <w:szCs w:val="24"/>
              </w:rPr>
              <w:t xml:space="preserve">газопровод, кабели связи, </w:t>
            </w:r>
            <w:r w:rsidR="00504A69" w:rsidRPr="00504A69">
              <w:rPr>
                <w:rFonts w:ascii="Times New Roman" w:hAnsi="Times New Roman" w:cs="Times New Roman"/>
                <w:sz w:val="24"/>
                <w:szCs w:val="24"/>
              </w:rPr>
              <w:t>ЛЭП</w:t>
            </w:r>
            <w:r w:rsidR="00F70F6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276B9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r w:rsidR="00504A69" w:rsidRPr="00504A6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70F6D" w:rsidRPr="00F70F6D" w:rsidRDefault="00F70F6D" w:rsidP="00F70F6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F6D">
              <w:rPr>
                <w:rFonts w:ascii="Times New Roman" w:hAnsi="Times New Roman" w:cs="Times New Roman"/>
                <w:sz w:val="24"/>
                <w:szCs w:val="24"/>
              </w:rPr>
              <w:t>Рельеф местности на объекте – равнинный, с общим уклоном с запада на восток.</w:t>
            </w:r>
          </w:p>
          <w:p w:rsidR="002F0796" w:rsidRPr="002F0796" w:rsidRDefault="00F70F6D" w:rsidP="00F70F6D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0F6D">
              <w:rPr>
                <w:rFonts w:ascii="Times New Roman" w:hAnsi="Times New Roman" w:cs="Times New Roman"/>
                <w:sz w:val="24"/>
                <w:szCs w:val="24"/>
              </w:rPr>
              <w:t>Перепад высот в границах съёмки составляет: макс. 164,71м., мин. 151,90 м.</w:t>
            </w:r>
            <w:r w:rsidR="002F0796" w:rsidRPr="002F0796">
              <w:rPr>
                <w:rFonts w:ascii="Times New Roman" w:hAnsi="Times New Roman" w:cs="Times New Roman"/>
                <w:sz w:val="24"/>
                <w:szCs w:val="24"/>
              </w:rPr>
              <w:t>План организации рельефа предусматривает решение максимально удобного передвижения пешеходов, легкового автотранспорта, организацию отвода атмосферных и талых вод.</w:t>
            </w:r>
          </w:p>
          <w:p w:rsidR="004B6843" w:rsidRDefault="004B6843" w:rsidP="009276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276B9" w:rsidRPr="009276B9" w:rsidRDefault="009276B9" w:rsidP="009276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76B9">
              <w:rPr>
                <w:rFonts w:ascii="Times New Roman" w:hAnsi="Times New Roman" w:cs="Times New Roman"/>
                <w:sz w:val="24"/>
                <w:szCs w:val="24"/>
              </w:rPr>
              <w:t>.2. Природно-климатические условия территории проектирования.</w:t>
            </w:r>
          </w:p>
          <w:p w:rsidR="009276B9" w:rsidRDefault="009276B9" w:rsidP="009276B9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276B9">
              <w:rPr>
                <w:rFonts w:ascii="Times New Roman" w:hAnsi="Times New Roman" w:cs="Times New Roman"/>
                <w:sz w:val="24"/>
                <w:szCs w:val="24"/>
              </w:rPr>
              <w:t>.2.1. Краткая климатическая характеристика.</w:t>
            </w:r>
          </w:p>
          <w:p w:rsidR="005E5015" w:rsidRPr="005E5015" w:rsidRDefault="005E5015" w:rsidP="00F74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015">
              <w:rPr>
                <w:rFonts w:ascii="Times New Roman" w:hAnsi="Times New Roman" w:cs="Times New Roman"/>
                <w:sz w:val="24"/>
                <w:szCs w:val="24"/>
              </w:rPr>
              <w:t>Природные условия характеризуется следующими данными:</w:t>
            </w:r>
          </w:p>
          <w:p w:rsidR="005E5015" w:rsidRPr="005E5015" w:rsidRDefault="005E5015" w:rsidP="00F74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015">
              <w:rPr>
                <w:rFonts w:ascii="Times New Roman" w:hAnsi="Times New Roman" w:cs="Times New Roman"/>
                <w:sz w:val="24"/>
                <w:szCs w:val="24"/>
              </w:rPr>
              <w:t>- климатический подрайон – II-в;</w:t>
            </w:r>
          </w:p>
          <w:p w:rsidR="005E5015" w:rsidRPr="005E5015" w:rsidRDefault="005E5015" w:rsidP="00F74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015">
              <w:rPr>
                <w:rFonts w:ascii="Times New Roman" w:hAnsi="Times New Roman" w:cs="Times New Roman"/>
                <w:sz w:val="24"/>
                <w:szCs w:val="24"/>
              </w:rPr>
              <w:t>- дорожно-климатическая зона – III;</w:t>
            </w:r>
          </w:p>
          <w:p w:rsidR="005E5015" w:rsidRPr="005E5015" w:rsidRDefault="005E5015" w:rsidP="00F74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015">
              <w:rPr>
                <w:rFonts w:ascii="Times New Roman" w:hAnsi="Times New Roman" w:cs="Times New Roman"/>
                <w:sz w:val="24"/>
                <w:szCs w:val="24"/>
              </w:rPr>
              <w:t>- климат характеризуется как континентальный: зима холодная, восновном малоснежная, весна короткая, лето жаркое и непродолжительнаяосень;</w:t>
            </w:r>
          </w:p>
          <w:p w:rsidR="005E5015" w:rsidRPr="005E5015" w:rsidRDefault="005E5015" w:rsidP="00F74CA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015">
              <w:rPr>
                <w:rFonts w:ascii="Times New Roman" w:hAnsi="Times New Roman" w:cs="Times New Roman"/>
                <w:sz w:val="24"/>
                <w:szCs w:val="24"/>
              </w:rPr>
              <w:t>- в холодный период (XI-III месяцы) в районе преобладают ветрысеверного, южного и юго-западного направлений. Средняя скорость ветра за тринаиболее холодных месяца 3,5 м/с, максимальная из средних скоростей ветра порумбам за январь 4,6м/с. Средняя скорость ветра за период с XII по II 4,5-5,0 м/с.</w:t>
            </w:r>
          </w:p>
          <w:p w:rsidR="005E5015" w:rsidRPr="00C74424" w:rsidRDefault="005E5015" w:rsidP="002F079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39E9" w:rsidTr="007437DD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7437DD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39E9" w:rsidTr="007437DD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39E9" w:rsidTr="007437DD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7437DD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7437DD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29303C" w:rsidRDefault="0029303C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6B32A0" w:rsidTr="00AE4937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B32A0" w:rsidRDefault="006B32A0" w:rsidP="006E256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796" w:rsidRPr="005E5015" w:rsidRDefault="002F0796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015">
              <w:rPr>
                <w:rFonts w:ascii="Times New Roman" w:hAnsi="Times New Roman" w:cs="Times New Roman"/>
                <w:sz w:val="24"/>
                <w:szCs w:val="24"/>
              </w:rPr>
              <w:t>- в теплый период (IV-X месяцы) – в районе преобладают ветры юго-западного и северного направлений. В июле-августе – северного и южногонаправлений. Минимальная из средних скоростей ветра по румбам за июль – 2,4м/с.;</w:t>
            </w:r>
          </w:p>
          <w:p w:rsidR="00A2659E" w:rsidRDefault="00A2659E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5015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E5015">
              <w:rPr>
                <w:rFonts w:ascii="Times New Roman" w:hAnsi="Times New Roman" w:cs="Times New Roman"/>
                <w:sz w:val="24"/>
                <w:szCs w:val="24"/>
              </w:rPr>
              <w:t xml:space="preserve">редняя температура января минус 10,6 °C, средняя температура июля плюс 20,9 °C. Абсолютный минимум минус 43,4 °C (1 января 1979 г.). Среднегодовая температура плюс 5,1 °C. </w:t>
            </w:r>
          </w:p>
          <w:p w:rsidR="006B32A0" w:rsidRDefault="006B32A0" w:rsidP="006E25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5015">
              <w:rPr>
                <w:rFonts w:ascii="Times New Roman" w:hAnsi="Times New Roman" w:cs="Times New Roman"/>
                <w:sz w:val="24"/>
                <w:szCs w:val="24"/>
              </w:rPr>
              <w:t>Разница между температурой в городе и на прилегающих территориях в среднем составляет 1,2 °C летом и 4,5 °C зимой.</w:t>
            </w:r>
          </w:p>
          <w:p w:rsidR="006B32A0" w:rsidRDefault="006B32A0" w:rsidP="006E25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E5015">
              <w:rPr>
                <w:rFonts w:ascii="Times New Roman" w:hAnsi="Times New Roman" w:cs="Times New Roman"/>
                <w:sz w:val="24"/>
                <w:szCs w:val="24"/>
              </w:rPr>
              <w:t>- глубина промерзания грунтов составляет 1,6м.</w:t>
            </w:r>
          </w:p>
          <w:p w:rsidR="006B32A0" w:rsidRDefault="006B32A0" w:rsidP="006E25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741C9B">
              <w:rPr>
                <w:rFonts w:ascii="Times New Roman" w:hAnsi="Times New Roman" w:cs="Times New Roman"/>
                <w:sz w:val="24"/>
                <w:szCs w:val="24"/>
              </w:rPr>
              <w:t>Среднее количество осадков - 492 мм в год, из которых треть приходится на холодное время года. Характерны большие колебания годовых (от 355 мм 1965 году до 615 мм в 1966 году) и месячных сумм осадков, частые засушливые периоды, случаются засухи.</w:t>
            </w:r>
          </w:p>
          <w:p w:rsidR="006B32A0" w:rsidRDefault="006B32A0" w:rsidP="006E25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60E8E">
              <w:rPr>
                <w:rFonts w:ascii="Times New Roman" w:hAnsi="Times New Roman" w:cs="Times New Roman"/>
                <w:b/>
                <w:sz w:val="28"/>
                <w:szCs w:val="28"/>
              </w:rPr>
              <w:t>4.Положения проекта планировки территории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B32A0" w:rsidRPr="006B32A0" w:rsidRDefault="006B32A0" w:rsidP="006E2562">
            <w:pPr>
              <w:pStyle w:val="a5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5B767B" w:rsidRDefault="006B32A0" w:rsidP="006E25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.1. Положение о характеристиках планируемого </w:t>
            </w:r>
          </w:p>
          <w:p w:rsidR="006B32A0" w:rsidRDefault="005B767B" w:rsidP="006E25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6B32A0"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азвития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</w:t>
            </w:r>
            <w:r w:rsidR="006B32A0"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ерритории</w:t>
            </w:r>
          </w:p>
          <w:p w:rsidR="006B32A0" w:rsidRPr="00F74CA7" w:rsidRDefault="006B32A0" w:rsidP="006E25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B32A0" w:rsidRDefault="006B32A0" w:rsidP="006E25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>В проекте планировки жилого массива разрабатываются предложения пообъемно-пространственному и архитектурно-художественному решениюзастройки.</w:t>
            </w:r>
          </w:p>
          <w:p w:rsidR="006B32A0" w:rsidRPr="00F74CA7" w:rsidRDefault="006B32A0" w:rsidP="006E25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32A0">
              <w:rPr>
                <w:rFonts w:ascii="Times New Roman" w:hAnsi="Times New Roman" w:cs="Times New Roman"/>
                <w:sz w:val="24"/>
                <w:szCs w:val="24"/>
              </w:rPr>
              <w:t>Разработка предложений по эффективной функционально-планировочной организации проектируемой территории в соответствии с нормативными документами.</w:t>
            </w:r>
          </w:p>
          <w:p w:rsidR="006B32A0" w:rsidRPr="00F74CA7" w:rsidRDefault="006B32A0" w:rsidP="006E25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целью проекта планировки, согласно технического задания,является размещение на проектируемой </w:t>
            </w:r>
            <w:r w:rsidRPr="00585486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территории объектов жилищного строительства и социального обслуживания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обеспечением связи планируемой территории с существующей улично-дорожной сетью населенного пункта и межмуниципальными дорогами</w:t>
            </w:r>
            <w:r w:rsidR="006E25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32A0" w:rsidRPr="00F74CA7" w:rsidRDefault="006B32A0" w:rsidP="006E25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 xml:space="preserve">Схема функционального зонирования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квартала 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>жило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йзастройки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 xml:space="preserve"> разработана в соответствии с градостроительным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 xml:space="preserve">зонированием сельского поселения </w:t>
            </w:r>
            <w:r w:rsidR="0046223D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>. Вся территория массива входит в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>градостроительную зону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>Зона комплексной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>, а затем</w:t>
            </w:r>
            <w:r w:rsidR="00C314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 xml:space="preserve">подразделяется на следующие функциональные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зоны</w:t>
            </w: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 xml:space="preserve"> в составе:</w:t>
            </w:r>
          </w:p>
          <w:p w:rsidR="006B32A0" w:rsidRPr="00B92487" w:rsidRDefault="006B32A0" w:rsidP="006E25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- жилая</w:t>
            </w:r>
            <w:r w:rsidR="00F962B9">
              <w:rPr>
                <w:rFonts w:ascii="Times New Roman" w:hAnsi="Times New Roman" w:cs="Times New Roman"/>
                <w:sz w:val="24"/>
                <w:szCs w:val="24"/>
              </w:rPr>
              <w:t xml:space="preserve"> (Ж)</w:t>
            </w: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B32A0" w:rsidRPr="00B92487" w:rsidRDefault="006B32A0" w:rsidP="006E25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- общественно-деловая</w:t>
            </w:r>
            <w:r w:rsidR="00F962B9">
              <w:rPr>
                <w:rFonts w:ascii="Times New Roman" w:hAnsi="Times New Roman" w:cs="Times New Roman"/>
                <w:sz w:val="24"/>
                <w:szCs w:val="24"/>
              </w:rPr>
              <w:t xml:space="preserve"> (О)</w:t>
            </w: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B32A0" w:rsidRPr="00B92487" w:rsidRDefault="006B32A0" w:rsidP="006E25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-рекреационная</w:t>
            </w:r>
            <w:r w:rsidR="00F962B9">
              <w:rPr>
                <w:rFonts w:ascii="Times New Roman" w:hAnsi="Times New Roman" w:cs="Times New Roman"/>
                <w:sz w:val="24"/>
                <w:szCs w:val="24"/>
              </w:rPr>
              <w:t xml:space="preserve"> (Р)</w:t>
            </w: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B32A0" w:rsidRDefault="006B32A0" w:rsidP="006E25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2487">
              <w:rPr>
                <w:rFonts w:ascii="Times New Roman" w:hAnsi="Times New Roman" w:cs="Times New Roman"/>
                <w:sz w:val="24"/>
                <w:szCs w:val="24"/>
              </w:rPr>
              <w:t>- инженерно-транспортн</w:t>
            </w:r>
            <w:r w:rsidR="006E2562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F962B9">
              <w:rPr>
                <w:rFonts w:ascii="Times New Roman" w:hAnsi="Times New Roman" w:cs="Times New Roman"/>
                <w:sz w:val="24"/>
                <w:szCs w:val="24"/>
              </w:rPr>
              <w:t xml:space="preserve"> (ИТ)</w:t>
            </w:r>
            <w:r w:rsidR="006E256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6E2562" w:rsidRPr="00B92487" w:rsidRDefault="006E2562" w:rsidP="006E25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инженерная</w:t>
            </w:r>
            <w:r w:rsidR="00F962B9">
              <w:rPr>
                <w:rFonts w:ascii="Times New Roman" w:hAnsi="Times New Roman" w:cs="Times New Roman"/>
                <w:sz w:val="24"/>
                <w:szCs w:val="24"/>
              </w:rPr>
              <w:t xml:space="preserve"> (И)</w:t>
            </w:r>
            <w:r w:rsidR="001D05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659E" w:rsidRDefault="00A2659E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59E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Планировочная структура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Pr="00A2659E">
              <w:rPr>
                <w:rFonts w:ascii="Times New Roman" w:hAnsi="Times New Roman" w:cs="Times New Roman"/>
                <w:sz w:val="24"/>
                <w:szCs w:val="24"/>
              </w:rPr>
              <w:t xml:space="preserve"> формируется путем создания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улиц, обеспечивающих</w:t>
            </w:r>
            <w:r w:rsidRPr="00A2659E">
              <w:rPr>
                <w:rFonts w:ascii="Times New Roman" w:hAnsi="Times New Roman" w:cs="Times New Roman"/>
                <w:sz w:val="24"/>
                <w:szCs w:val="24"/>
              </w:rPr>
              <w:t xml:space="preserve"> возможность доступа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2659E" w:rsidRDefault="00A2659E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A2659E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6E2562">
              <w:rPr>
                <w:rFonts w:ascii="Times New Roman" w:hAnsi="Times New Roman" w:cs="Times New Roman"/>
                <w:sz w:val="24"/>
                <w:szCs w:val="24"/>
              </w:rPr>
              <w:t>западной</w:t>
            </w:r>
            <w:r w:rsidRPr="00A2659E">
              <w:rPr>
                <w:rFonts w:ascii="Times New Roman" w:hAnsi="Times New Roman" w:cs="Times New Roman"/>
                <w:sz w:val="24"/>
                <w:szCs w:val="24"/>
              </w:rPr>
              <w:t xml:space="preserve"> сторонык существующей проезжей 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улицы </w:t>
            </w:r>
            <w:proofErr w:type="gramStart"/>
            <w:r w:rsidR="006E2562">
              <w:rPr>
                <w:rFonts w:ascii="Times New Roman" w:hAnsi="Times New Roman" w:cs="Times New Roman"/>
                <w:sz w:val="24"/>
                <w:szCs w:val="24"/>
              </w:rPr>
              <w:t>Дорожная</w:t>
            </w:r>
            <w:proofErr w:type="gramEnd"/>
            <w:r w:rsidR="002C71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E2562">
              <w:rPr>
                <w:rFonts w:ascii="Times New Roman" w:hAnsi="Times New Roman" w:cs="Times New Roman"/>
                <w:sz w:val="24"/>
                <w:szCs w:val="24"/>
              </w:rPr>
              <w:t xml:space="preserve">массива «Южный»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села </w:t>
            </w:r>
            <w:r w:rsidR="006E2562">
              <w:rPr>
                <w:rFonts w:ascii="Times New Roman" w:hAnsi="Times New Roman" w:cs="Times New Roman"/>
                <w:sz w:val="24"/>
                <w:szCs w:val="24"/>
              </w:rPr>
              <w:t>Узюково с возможностью дальнейшего выезда на а</w:t>
            </w:r>
            <w:r w:rsidR="006E2562" w:rsidRPr="00405E01">
              <w:rPr>
                <w:rFonts w:ascii="Times New Roman" w:hAnsi="Times New Roman" w:cs="Times New Roman"/>
                <w:sz w:val="24"/>
                <w:szCs w:val="24"/>
              </w:rPr>
              <w:t>втомобильн</w:t>
            </w:r>
            <w:r w:rsidR="006E2562">
              <w:rPr>
                <w:rFonts w:ascii="Times New Roman" w:hAnsi="Times New Roman" w:cs="Times New Roman"/>
                <w:sz w:val="24"/>
                <w:szCs w:val="24"/>
              </w:rPr>
              <w:t>ую дорогу</w:t>
            </w:r>
            <w:r w:rsidR="006E2562"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 общего пользования регионального и межмуниципального значения Узюково – Новое </w:t>
            </w:r>
            <w:proofErr w:type="spellStart"/>
            <w:r w:rsidR="006E2562" w:rsidRPr="00405E01">
              <w:rPr>
                <w:rFonts w:ascii="Times New Roman" w:hAnsi="Times New Roman" w:cs="Times New Roman"/>
                <w:sz w:val="24"/>
                <w:szCs w:val="24"/>
              </w:rPr>
              <w:t>Еремкино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B767B" w:rsidRDefault="00A2659E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 </w:t>
            </w:r>
            <w:r w:rsidR="006E2562">
              <w:rPr>
                <w:rFonts w:ascii="Times New Roman" w:hAnsi="Times New Roman" w:cs="Times New Roman"/>
                <w:sz w:val="24"/>
                <w:szCs w:val="24"/>
              </w:rPr>
              <w:t>южной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стороны </w:t>
            </w:r>
            <w:proofErr w:type="gramStart"/>
            <w:r w:rsidR="006E256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="00C314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2659E">
              <w:rPr>
                <w:rFonts w:ascii="Times New Roman" w:hAnsi="Times New Roman" w:cs="Times New Roman"/>
                <w:sz w:val="24"/>
                <w:szCs w:val="24"/>
              </w:rPr>
              <w:t>существующей проезжей части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втомобильн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 дорогой</w:t>
            </w:r>
            <w:r w:rsidRPr="00405E01">
              <w:rPr>
                <w:rFonts w:ascii="Times New Roman" w:hAnsi="Times New Roman" w:cs="Times New Roman"/>
                <w:sz w:val="24"/>
                <w:szCs w:val="24"/>
              </w:rPr>
              <w:t xml:space="preserve"> общего пользования регионального и межмуниципального значения Узюково – Новое </w:t>
            </w:r>
            <w:proofErr w:type="spellStart"/>
            <w:r w:rsidRPr="00405E01">
              <w:rPr>
                <w:rFonts w:ascii="Times New Roman" w:hAnsi="Times New Roman" w:cs="Times New Roman"/>
                <w:sz w:val="24"/>
                <w:szCs w:val="24"/>
              </w:rPr>
              <w:t>Еремкино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32A0" w:rsidRDefault="00535756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4CA7">
              <w:rPr>
                <w:rFonts w:ascii="Times New Roman" w:hAnsi="Times New Roman" w:cs="Times New Roman"/>
                <w:sz w:val="24"/>
                <w:szCs w:val="24"/>
              </w:rPr>
              <w:t>Каждому участку присваивается свой условный номер.</w:t>
            </w: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Default="006B32A0" w:rsidP="006E2562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32A0" w:rsidRPr="00F048C1" w:rsidRDefault="006B32A0" w:rsidP="006E2562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2A0" w:rsidTr="00AE4937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B32A0" w:rsidRPr="00D8712D" w:rsidRDefault="006B32A0" w:rsidP="00AE493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B32A0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32A0" w:rsidTr="00AE4937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0C0BEA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B32A0" w:rsidTr="00AE4937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B32A0" w:rsidTr="00AE4937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2A0" w:rsidTr="00AE4937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B32A0" w:rsidTr="00AE4937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B32A0" w:rsidRPr="00D8712D" w:rsidRDefault="006B32A0" w:rsidP="00AE4937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B32A0" w:rsidRPr="006D571D" w:rsidRDefault="006B32A0" w:rsidP="00AE4937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B32A0" w:rsidRDefault="006B32A0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99" w:type="dxa"/>
        <w:tblLayout w:type="fixed"/>
        <w:tblLook w:val="04A0" w:firstRow="1" w:lastRow="0" w:firstColumn="1" w:lastColumn="0" w:noHBand="0" w:noVBand="1"/>
      </w:tblPr>
      <w:tblGrid>
        <w:gridCol w:w="386"/>
        <w:gridCol w:w="287"/>
        <w:gridCol w:w="286"/>
        <w:gridCol w:w="574"/>
        <w:gridCol w:w="709"/>
        <w:gridCol w:w="6"/>
        <w:gridCol w:w="638"/>
        <w:gridCol w:w="11"/>
        <w:gridCol w:w="619"/>
        <w:gridCol w:w="15"/>
        <w:gridCol w:w="693"/>
        <w:gridCol w:w="18"/>
        <w:gridCol w:w="546"/>
        <w:gridCol w:w="21"/>
        <w:gridCol w:w="3097"/>
        <w:gridCol w:w="27"/>
        <w:gridCol w:w="9"/>
        <w:gridCol w:w="1373"/>
        <w:gridCol w:w="30"/>
        <w:gridCol w:w="13"/>
        <w:gridCol w:w="780"/>
        <w:gridCol w:w="31"/>
        <w:gridCol w:w="30"/>
      </w:tblGrid>
      <w:tr w:rsidR="006939E9" w:rsidTr="00FE1805">
        <w:trPr>
          <w:trHeight w:val="6588"/>
        </w:trPr>
        <w:tc>
          <w:tcPr>
            <w:tcW w:w="959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0" w:type="dxa"/>
            <w:gridSpan w:val="20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85486" w:rsidRDefault="00585486" w:rsidP="005E501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F0796" w:rsidRDefault="002F0796" w:rsidP="002F079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4937">
              <w:rPr>
                <w:rFonts w:ascii="Times New Roman" w:hAnsi="Times New Roman" w:cs="Times New Roman"/>
                <w:sz w:val="24"/>
                <w:szCs w:val="24"/>
              </w:rPr>
              <w:t>Проектом планировки предусматривается комплексное благоустройство территории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2F0796" w:rsidRDefault="002F0796" w:rsidP="002F079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</w:t>
            </w:r>
            <w:r w:rsidRPr="00AE4937">
              <w:rPr>
                <w:rFonts w:ascii="Times New Roman" w:hAnsi="Times New Roman" w:cs="Times New Roman"/>
                <w:sz w:val="24"/>
                <w:szCs w:val="24"/>
              </w:rPr>
              <w:t>вномернов шаговой доступности по территори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ипредусмотрены </w:t>
            </w:r>
            <w:r w:rsidRPr="00AE4937">
              <w:rPr>
                <w:rFonts w:ascii="Times New Roman" w:hAnsi="Times New Roman" w:cs="Times New Roman"/>
                <w:sz w:val="24"/>
                <w:szCs w:val="24"/>
              </w:rPr>
              <w:t>зоны для различных нужд населения, включающие в себя площадки для отдыха взрослых и детей.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Функциональное деление территории, организация проезда автотранспорта, индивидуальное озеленение.</w:t>
            </w:r>
          </w:p>
          <w:p w:rsidR="002F0796" w:rsidRPr="002F0796" w:rsidRDefault="002F0796" w:rsidP="002F079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0796">
              <w:rPr>
                <w:rFonts w:ascii="Times New Roman" w:hAnsi="Times New Roman" w:cs="Times New Roman"/>
                <w:sz w:val="24"/>
                <w:szCs w:val="24"/>
              </w:rPr>
              <w:t>Вертикальная планировка выполнена исходя из условий максимального сохранения естественного рельефа, почвенного покрова, минимального объема земляных работ с учетом использования вытесняемых грунтов на площадках строительства.</w:t>
            </w:r>
          </w:p>
          <w:p w:rsidR="002F0796" w:rsidRPr="002F0796" w:rsidRDefault="002F0796" w:rsidP="002F0796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1A58" w:rsidRDefault="00D41A58" w:rsidP="00D41A5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E45" w:rsidRDefault="00133E45" w:rsidP="00133E45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211D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Основные технико-экономические понятия проекта планировки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133E45" w:rsidRDefault="00133E45" w:rsidP="00133E45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42"/>
              <w:gridCol w:w="1843"/>
              <w:gridCol w:w="2552"/>
              <w:gridCol w:w="1275"/>
              <w:gridCol w:w="1418"/>
              <w:gridCol w:w="1124"/>
            </w:tblGrid>
            <w:tr w:rsidR="00133E45" w:rsidTr="00533633">
              <w:tc>
                <w:tcPr>
                  <w:tcW w:w="742" w:type="dxa"/>
                  <w:tcBorders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67F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1843" w:type="dxa"/>
                  <w:tcBorders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67F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Обозначение участков</w:t>
                  </w:r>
                </w:p>
              </w:tc>
              <w:tc>
                <w:tcPr>
                  <w:tcW w:w="2552" w:type="dxa"/>
                  <w:tcBorders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67F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Наименование земельных участков</w:t>
                  </w:r>
                </w:p>
              </w:tc>
              <w:tc>
                <w:tcPr>
                  <w:tcW w:w="1275" w:type="dxa"/>
                  <w:tcBorders>
                    <w:bottom w:val="single" w:sz="12" w:space="0" w:color="auto"/>
                  </w:tcBorders>
                </w:tcPr>
                <w:p w:rsidR="00133E45" w:rsidRPr="00067F4A" w:rsidRDefault="002A65D9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Показатель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6" w:space="0" w:color="auto"/>
                  </w:tcBorders>
                </w:tcPr>
                <w:p w:rsidR="00133E45" w:rsidRPr="00067F4A" w:rsidRDefault="002A65D9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1124" w:type="dxa"/>
                  <w:tcBorders>
                    <w:left w:val="single" w:sz="6" w:space="0" w:color="auto"/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%</w:t>
                  </w:r>
                </w:p>
              </w:tc>
            </w:tr>
            <w:tr w:rsidR="00133E45" w:rsidTr="00533633">
              <w:tc>
                <w:tcPr>
                  <w:tcW w:w="742" w:type="dxa"/>
                  <w:tcBorders>
                    <w:top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843" w:type="dxa"/>
                  <w:tcBorders>
                    <w:top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Ж</w:t>
                  </w:r>
                </w:p>
              </w:tc>
              <w:tc>
                <w:tcPr>
                  <w:tcW w:w="2552" w:type="dxa"/>
                  <w:tcBorders>
                    <w:top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67F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Жилая зона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21,63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6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га</w:t>
                  </w:r>
                </w:p>
              </w:tc>
              <w:tc>
                <w:tcPr>
                  <w:tcW w:w="1124" w:type="dxa"/>
                  <w:tcBorders>
                    <w:top w:val="single" w:sz="12" w:space="0" w:color="auto"/>
                    <w:left w:val="single" w:sz="6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54,6</w:t>
                  </w:r>
                </w:p>
              </w:tc>
            </w:tr>
            <w:tr w:rsidR="00133E45" w:rsidTr="00533633">
              <w:tc>
                <w:tcPr>
                  <w:tcW w:w="742" w:type="dxa"/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</w:t>
                  </w:r>
                </w:p>
              </w:tc>
              <w:tc>
                <w:tcPr>
                  <w:tcW w:w="2552" w:type="dxa"/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67F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Общественно-деловая зона</w:t>
                  </w:r>
                </w:p>
              </w:tc>
              <w:tc>
                <w:tcPr>
                  <w:tcW w:w="1275" w:type="dxa"/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3,15</w:t>
                  </w:r>
                </w:p>
              </w:tc>
              <w:tc>
                <w:tcPr>
                  <w:tcW w:w="1418" w:type="dxa"/>
                  <w:tcBorders>
                    <w:right w:val="single" w:sz="6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га</w:t>
                  </w:r>
                </w:p>
              </w:tc>
              <w:tc>
                <w:tcPr>
                  <w:tcW w:w="1124" w:type="dxa"/>
                  <w:tcBorders>
                    <w:left w:val="single" w:sz="6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8,0</w:t>
                  </w:r>
                </w:p>
              </w:tc>
            </w:tr>
            <w:tr w:rsidR="008444FC" w:rsidTr="00533633">
              <w:tc>
                <w:tcPr>
                  <w:tcW w:w="742" w:type="dxa"/>
                </w:tcPr>
                <w:p w:rsidR="008444FC" w:rsidRDefault="008444FC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43" w:type="dxa"/>
                </w:tcPr>
                <w:p w:rsidR="008444FC" w:rsidRDefault="002C47B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  <w:r w:rsidR="008444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</w:t>
                  </w:r>
                </w:p>
              </w:tc>
              <w:tc>
                <w:tcPr>
                  <w:tcW w:w="2552" w:type="dxa"/>
                </w:tcPr>
                <w:p w:rsidR="008444FC" w:rsidRPr="00067F4A" w:rsidRDefault="002C47B3" w:rsidP="007C3AE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Инже</w:t>
                  </w:r>
                  <w:r w:rsid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не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рно-т</w:t>
                  </w:r>
                  <w:r w:rsidR="008444FC" w:rsidRPr="00067F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ранспортная зона </w:t>
                  </w:r>
                </w:p>
              </w:tc>
              <w:tc>
                <w:tcPr>
                  <w:tcW w:w="1275" w:type="dxa"/>
                </w:tcPr>
                <w:p w:rsidR="008444FC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11,98</w:t>
                  </w:r>
                </w:p>
              </w:tc>
              <w:tc>
                <w:tcPr>
                  <w:tcW w:w="1418" w:type="dxa"/>
                  <w:tcBorders>
                    <w:right w:val="single" w:sz="6" w:space="0" w:color="auto"/>
                  </w:tcBorders>
                </w:tcPr>
                <w:p w:rsidR="008444FC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га</w:t>
                  </w:r>
                </w:p>
              </w:tc>
              <w:tc>
                <w:tcPr>
                  <w:tcW w:w="1124" w:type="dxa"/>
                  <w:tcBorders>
                    <w:left w:val="single" w:sz="6" w:space="0" w:color="auto"/>
                  </w:tcBorders>
                </w:tcPr>
                <w:p w:rsidR="008444FC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30,2</w:t>
                  </w:r>
                </w:p>
              </w:tc>
            </w:tr>
            <w:tr w:rsidR="00133E45" w:rsidTr="00533633">
              <w:tc>
                <w:tcPr>
                  <w:tcW w:w="742" w:type="dxa"/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И</w:t>
                  </w:r>
                </w:p>
              </w:tc>
              <w:tc>
                <w:tcPr>
                  <w:tcW w:w="2552" w:type="dxa"/>
                </w:tcPr>
                <w:p w:rsidR="00133E45" w:rsidRPr="00067F4A" w:rsidRDefault="00133E45" w:rsidP="008444FC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67F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Инженерн</w:t>
                  </w:r>
                  <w:r w:rsidR="008444F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ая</w:t>
                  </w:r>
                  <w:r w:rsidRPr="00067F4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зона</w:t>
                  </w:r>
                </w:p>
              </w:tc>
              <w:tc>
                <w:tcPr>
                  <w:tcW w:w="1275" w:type="dxa"/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2,18</w:t>
                  </w:r>
                </w:p>
              </w:tc>
              <w:tc>
                <w:tcPr>
                  <w:tcW w:w="1418" w:type="dxa"/>
                  <w:tcBorders>
                    <w:right w:val="single" w:sz="6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га</w:t>
                  </w:r>
                </w:p>
              </w:tc>
              <w:tc>
                <w:tcPr>
                  <w:tcW w:w="1124" w:type="dxa"/>
                  <w:tcBorders>
                    <w:left w:val="single" w:sz="6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5,5</w:t>
                  </w:r>
                </w:p>
              </w:tc>
            </w:tr>
            <w:tr w:rsidR="00133E45" w:rsidTr="00533633">
              <w:tc>
                <w:tcPr>
                  <w:tcW w:w="742" w:type="dxa"/>
                  <w:tcBorders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843" w:type="dxa"/>
                  <w:tcBorders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Р</w:t>
                  </w:r>
                </w:p>
              </w:tc>
              <w:tc>
                <w:tcPr>
                  <w:tcW w:w="2552" w:type="dxa"/>
                  <w:tcBorders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67F4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Рекреационная зона</w:t>
                  </w:r>
                </w:p>
              </w:tc>
              <w:tc>
                <w:tcPr>
                  <w:tcW w:w="1275" w:type="dxa"/>
                  <w:tcBorders>
                    <w:bottom w:val="single" w:sz="12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0,68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6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га</w:t>
                  </w:r>
                </w:p>
              </w:tc>
              <w:tc>
                <w:tcPr>
                  <w:tcW w:w="1124" w:type="dxa"/>
                  <w:tcBorders>
                    <w:left w:val="single" w:sz="6" w:space="0" w:color="auto"/>
                    <w:bottom w:val="single" w:sz="12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1,7</w:t>
                  </w:r>
                </w:p>
              </w:tc>
            </w:tr>
            <w:tr w:rsidR="00133E45" w:rsidTr="00533633">
              <w:tc>
                <w:tcPr>
                  <w:tcW w:w="742" w:type="dxa"/>
                  <w:tcBorders>
                    <w:top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843" w:type="dxa"/>
                  <w:tcBorders>
                    <w:top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Общая площадь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39,62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right w:val="single" w:sz="6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га</w:t>
                  </w:r>
                </w:p>
              </w:tc>
              <w:tc>
                <w:tcPr>
                  <w:tcW w:w="1124" w:type="dxa"/>
                  <w:tcBorders>
                    <w:top w:val="single" w:sz="12" w:space="0" w:color="auto"/>
                    <w:left w:val="single" w:sz="6" w:space="0" w:color="auto"/>
                  </w:tcBorders>
                </w:tcPr>
                <w:p w:rsidR="00133E45" w:rsidRPr="007C3AE3" w:rsidRDefault="007C3AE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100,0</w:t>
                  </w:r>
                </w:p>
              </w:tc>
            </w:tr>
            <w:tr w:rsidR="00133E45" w:rsidTr="00533633">
              <w:tc>
                <w:tcPr>
                  <w:tcW w:w="742" w:type="dxa"/>
                  <w:tcBorders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843" w:type="dxa"/>
                  <w:tcBorders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2" w:type="dxa"/>
                  <w:tcBorders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Численность населения</w:t>
                  </w:r>
                </w:p>
              </w:tc>
              <w:tc>
                <w:tcPr>
                  <w:tcW w:w="1275" w:type="dxa"/>
                  <w:tcBorders>
                    <w:bottom w:val="single" w:sz="12" w:space="0" w:color="auto"/>
                  </w:tcBorders>
                </w:tcPr>
                <w:p w:rsidR="00133E45" w:rsidRPr="007C3AE3" w:rsidRDefault="0083256F" w:rsidP="00D47F0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180</w:t>
                  </w:r>
                  <w:r w:rsidR="00D47F08"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tcBorders>
                    <w:bottom w:val="single" w:sz="12" w:space="0" w:color="auto"/>
                    <w:right w:val="single" w:sz="6" w:space="0" w:color="auto"/>
                  </w:tcBorders>
                </w:tcPr>
                <w:p w:rsidR="00133E45" w:rsidRPr="007C3AE3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C3AE3">
                    <w:rPr>
                      <w:rFonts w:ascii="Times New Roman" w:hAnsi="Times New Roman" w:cs="Times New Roman"/>
                      <w:sz w:val="20"/>
                      <w:szCs w:val="20"/>
                    </w:rPr>
                    <w:t>чел.</w:t>
                  </w:r>
                </w:p>
              </w:tc>
              <w:tc>
                <w:tcPr>
                  <w:tcW w:w="1124" w:type="dxa"/>
                  <w:tcBorders>
                    <w:left w:val="single" w:sz="6" w:space="0" w:color="auto"/>
                    <w:bottom w:val="single" w:sz="12" w:space="0" w:color="auto"/>
                  </w:tcBorders>
                </w:tcPr>
                <w:p w:rsidR="00133E45" w:rsidRPr="007C3AE3" w:rsidRDefault="000D21A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  <w:tr w:rsidR="00133E45" w:rsidTr="002A65D9">
              <w:tc>
                <w:tcPr>
                  <w:tcW w:w="742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843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552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Средняя этажность</w:t>
                  </w:r>
                </w:p>
              </w:tc>
              <w:tc>
                <w:tcPr>
                  <w:tcW w:w="1275" w:type="dxa"/>
                  <w:tcBorders>
                    <w:top w:val="single" w:sz="12" w:space="0" w:color="auto"/>
                    <w:bottom w:val="single" w:sz="12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418" w:type="dxa"/>
                  <w:tcBorders>
                    <w:top w:val="single" w:sz="12" w:space="0" w:color="auto"/>
                    <w:bottom w:val="single" w:sz="12" w:space="0" w:color="auto"/>
                    <w:right w:val="single" w:sz="6" w:space="0" w:color="auto"/>
                  </w:tcBorders>
                </w:tcPr>
                <w:p w:rsidR="00133E45" w:rsidRPr="00067F4A" w:rsidRDefault="00133E45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этаж</w:t>
                  </w:r>
                </w:p>
              </w:tc>
              <w:tc>
                <w:tcPr>
                  <w:tcW w:w="1124" w:type="dxa"/>
                  <w:tcBorders>
                    <w:top w:val="single" w:sz="12" w:space="0" w:color="auto"/>
                    <w:left w:val="single" w:sz="6" w:space="0" w:color="auto"/>
                    <w:bottom w:val="single" w:sz="12" w:space="0" w:color="auto"/>
                  </w:tcBorders>
                </w:tcPr>
                <w:p w:rsidR="00133E45" w:rsidRPr="00067F4A" w:rsidRDefault="000D21A3" w:rsidP="00533633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133E45" w:rsidRPr="00560E8E" w:rsidRDefault="00133E45" w:rsidP="00D41A5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939E9" w:rsidTr="00FE1805">
        <w:trPr>
          <w:cantSplit/>
          <w:trHeight w:val="635"/>
        </w:trPr>
        <w:tc>
          <w:tcPr>
            <w:tcW w:w="38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2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cantSplit/>
          <w:trHeight w:val="968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2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cantSplit/>
          <w:trHeight w:val="892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2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cantSplit/>
          <w:trHeight w:val="1335"/>
        </w:trPr>
        <w:tc>
          <w:tcPr>
            <w:tcW w:w="38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2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cantSplit/>
          <w:trHeight w:val="1543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20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cantSplit/>
          <w:trHeight w:val="1473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20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cantSplit/>
          <w:trHeight w:hRule="exact" w:val="286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40" w:type="dxa"/>
            <w:gridSpan w:val="20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39E9" w:rsidTr="006B32A0">
        <w:trPr>
          <w:cantSplit/>
          <w:trHeight w:hRule="exact" w:val="286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39E9" w:rsidTr="006B32A0">
        <w:trPr>
          <w:cantSplit/>
          <w:trHeight w:hRule="exact" w:val="151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6B32A0">
        <w:trPr>
          <w:cantSplit/>
          <w:trHeight w:hRule="exact" w:val="136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33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6B32A0">
        <w:trPr>
          <w:cantSplit/>
          <w:trHeight w:hRule="exact" w:val="310"/>
        </w:trPr>
        <w:tc>
          <w:tcPr>
            <w:tcW w:w="3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33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6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41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FE1805">
        <w:trPr>
          <w:gridAfter w:val="1"/>
          <w:wAfter w:w="30" w:type="dxa"/>
          <w:trHeight w:val="6581"/>
        </w:trPr>
        <w:tc>
          <w:tcPr>
            <w:tcW w:w="959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10" w:type="dxa"/>
            <w:gridSpan w:val="1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Default="00DD5BA4" w:rsidP="007437D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5BA4">
              <w:rPr>
                <w:rFonts w:ascii="Times New Roman" w:hAnsi="Times New Roman" w:cs="Times New Roman"/>
                <w:b/>
                <w:sz w:val="24"/>
                <w:szCs w:val="24"/>
              </w:rPr>
              <w:t>Виды разрешенного использования земельных участков и объектов капитального строительства:</w:t>
            </w:r>
          </w:p>
          <w:p w:rsidR="000F76A8" w:rsidRDefault="000F76A8" w:rsidP="007437D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D5BA4" w:rsidRPr="00DD5BA4" w:rsidRDefault="000F76A8" w:rsidP="007437DD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Жилой зоны(Ж):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6682"/>
            </w:tblGrid>
            <w:tr w:rsidR="000F76A8" w:rsidTr="00B22ABA">
              <w:tc>
                <w:tcPr>
                  <w:tcW w:w="8979" w:type="dxa"/>
                  <w:gridSpan w:val="2"/>
                </w:tcPr>
                <w:p w:rsidR="000F76A8" w:rsidRDefault="000F76A8" w:rsidP="000F76A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5BA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Основные виды разрешенного использования земельных участков и объектов капитального строительства.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276619" w:rsidRDefault="000F76A8" w:rsidP="007437D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Вид разрешенного использования</w:t>
                  </w:r>
                </w:p>
              </w:tc>
              <w:tc>
                <w:tcPr>
                  <w:tcW w:w="6682" w:type="dxa"/>
                </w:tcPr>
                <w:p w:rsidR="000F76A8" w:rsidRPr="00276619" w:rsidRDefault="000F76A8" w:rsidP="007437D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Деятельность, соответствующая</w:t>
                  </w: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br/>
                    <w:t>виду разрешенного использования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7437D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Индивидуальная жилая застройка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0F76A8">
                  <w:pPr>
                    <w:pStyle w:val="a5"/>
                    <w:tabs>
                      <w:tab w:val="left" w:pos="1590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отдельно стоящих жилых домов, предназначенных для проживания одной семьи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7437D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Блокированная жилая застройка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0F76A8">
                  <w:pPr>
                    <w:pStyle w:val="a5"/>
                    <w:tabs>
                      <w:tab w:val="left" w:pos="735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жилых домов, состоящих из нескольких блоков, каждый из которых предназначен для проживания одной семьи, имеет общую стену (общие стены) без проемов с соседним блоком или соседними блоками, расположен на отдельном земельном участке и имеет выход на территорию общего пользования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0F76A8">
                  <w:pPr>
                    <w:pStyle w:val="a5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0F76A8" w:rsidRPr="000F76A8" w:rsidRDefault="000F76A8" w:rsidP="000F76A8">
                  <w:pPr>
                    <w:pStyle w:val="a5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(территории) </w:t>
                  </w:r>
                </w:p>
                <w:p w:rsidR="000F76A8" w:rsidRPr="000F76A8" w:rsidRDefault="000F76A8" w:rsidP="000F76A8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общего пользования (код 12.0)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0F76A8">
                  <w:pPr>
                    <w:pStyle w:val="a5"/>
                    <w:tabs>
                      <w:tab w:val="left" w:pos="1425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0F76A8">
                    <w:rPr>
                      <w:rFonts w:ascii="Times New Roman" w:hAnsi="Times New Roman"/>
                      <w:sz w:val="20"/>
                      <w:szCs w:val="20"/>
                    </w:rPr>
      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 береговых полос водных объектов  общего пользования, скверов, бульваров, площадей, проездов, малых архитектурных форм благоустройства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7437D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0F76A8">
                  <w:pPr>
                    <w:pStyle w:val="a5"/>
                    <w:tabs>
                      <w:tab w:val="left" w:pos="465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 w:cs="Times New Roman"/>
                      <w:sz w:val="20"/>
                      <w:szCs w:val="20"/>
                    </w:rPr>
                    <w:tab/>
                  </w: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магазинов, иных стационарных объектов розничной торговли товарами</w:t>
                  </w:r>
                </w:p>
              </w:tc>
            </w:tr>
            <w:tr w:rsidR="000F76A8" w:rsidTr="00B22ABA">
              <w:tc>
                <w:tcPr>
                  <w:tcW w:w="8979" w:type="dxa"/>
                  <w:gridSpan w:val="2"/>
                </w:tcPr>
                <w:p w:rsidR="000F76A8" w:rsidRDefault="000F76A8" w:rsidP="000F76A8">
                  <w:pPr>
                    <w:pStyle w:val="a5"/>
                    <w:tabs>
                      <w:tab w:val="left" w:pos="465"/>
                    </w:tabs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Вспомогательные</w:t>
                  </w:r>
                  <w:r w:rsidRPr="00DD5BA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виды разрешенного использования земельных участков и объектов капитального строительства.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7437DD">
                  <w:pPr>
                    <w:pStyle w:val="a5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хранения и стоянки транспортных средств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0F76A8">
                  <w:pPr>
                    <w:pStyle w:val="a5"/>
                    <w:tabs>
                      <w:tab w:val="left" w:pos="465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зданий, строений, сооружений предназначенных для хранения и стоянки транспортных средств, не имеющих оборудования для технического обслуживания и ремонта автомобилей (за исключением смотровых ям, эстакад); размещение парковок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хозяйственных площадок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площадок для сушки белья, чистки одежды, ковров и предметов домашнего обихода, а также площадок иного бытового назначения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площадок для спортивных занятий и отдыха 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площадок для отдыха взрослых, детских игровых         и спортивных площадок, в том числе с озеленением, спортивным и иным необходимым оборудованием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Озеленение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аллей, скверов, газонов и других озелененных территорий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отходов потребления 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контейнеров для сбора мусора и бытовых отходов, обустройство площадок для их размещения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пожарной безопасности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средств пожаротушения, гидрантов, резервуаров, противопожарных водоёмов и иных объектов,  необходимых  в соответствии с противопожарными требованиями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</w:t>
                  </w:r>
                </w:p>
              </w:tc>
              <w:tc>
                <w:tcPr>
                  <w:tcW w:w="6682" w:type="dxa"/>
                </w:tcPr>
                <w:p w:rsidR="000F76A8" w:rsidRPr="000F76A8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Строительство, реконструкция, эксплуатация инженерно-технических объектов, сооружений и коммуникаций, обеспечивающих реализацию видов разрешенного использования недвижимого имущества и не требующих установления санитарно-защитных зон (объекты электро-, водо-, газоснабжения, водоотведения, связи), при условии соответствия техническим регламентам, строительным, санитарным, экологическим и противопожарным нормам  и правилам, иным требованиям, предъявляемым </w:t>
                  </w:r>
                  <w:r w:rsidRPr="000F76A8">
                    <w:rPr>
                      <w:rFonts w:ascii="Times New Roman" w:hAnsi="Times New Roman"/>
                      <w:bCs/>
                      <w:spacing w:val="-2"/>
                      <w:sz w:val="20"/>
                      <w:szCs w:val="20"/>
                    </w:rPr>
                    <w:t>законодательством Российской Федерации к указанным объектам</w:t>
                  </w:r>
                </w:p>
              </w:tc>
            </w:tr>
            <w:tr w:rsidR="000F76A8" w:rsidTr="000F76A8">
              <w:tc>
                <w:tcPr>
                  <w:tcW w:w="2297" w:type="dxa"/>
                </w:tcPr>
                <w:p w:rsidR="000F76A8" w:rsidRPr="009374EB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благоустройства</w:t>
                  </w:r>
                </w:p>
                <w:p w:rsidR="000F76A8" w:rsidRPr="009374EB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ind w:firstLine="25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682" w:type="dxa"/>
                </w:tcPr>
                <w:p w:rsidR="000F76A8" w:rsidRPr="009374EB" w:rsidRDefault="000F76A8" w:rsidP="00B22ABA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благоустройства, в том числе малых архитектурных форм, элементов дизайна, скульптурных композиций, объектов декоративно-монументального искусства, фонтанов, пешеходных и велосипедных дорожек, дорожно-</w:t>
                  </w:r>
                  <w:proofErr w:type="spellStart"/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тропиночной</w:t>
                  </w:r>
                  <w:proofErr w:type="spellEnd"/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сети, информационных стендов, скамей, навесов от дождя, указателей направления движения</w:t>
                  </w:r>
                </w:p>
              </w:tc>
            </w:tr>
          </w:tbl>
          <w:p w:rsidR="00DD5BA4" w:rsidRDefault="00DD5BA4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gridAfter w:val="1"/>
          <w:wAfter w:w="30" w:type="dxa"/>
          <w:cantSplit/>
          <w:trHeight w:val="635"/>
        </w:trPr>
        <w:tc>
          <w:tcPr>
            <w:tcW w:w="38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gridAfter w:val="1"/>
          <w:wAfter w:w="30" w:type="dxa"/>
          <w:cantSplit/>
          <w:trHeight w:val="967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gridAfter w:val="1"/>
          <w:wAfter w:w="30" w:type="dxa"/>
          <w:cantSplit/>
          <w:trHeight w:val="891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gridAfter w:val="1"/>
          <w:wAfter w:w="30" w:type="dxa"/>
          <w:cantSplit/>
          <w:trHeight w:val="1333"/>
        </w:trPr>
        <w:tc>
          <w:tcPr>
            <w:tcW w:w="38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gridAfter w:val="1"/>
          <w:wAfter w:w="30" w:type="dxa"/>
          <w:cantSplit/>
          <w:trHeight w:val="1541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gridAfter w:val="1"/>
          <w:wAfter w:w="30" w:type="dxa"/>
          <w:cantSplit/>
          <w:trHeight w:val="1471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FE1805">
        <w:trPr>
          <w:gridAfter w:val="1"/>
          <w:wAfter w:w="30" w:type="dxa"/>
          <w:cantSplit/>
          <w:trHeight w:hRule="exact" w:val="286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210" w:type="dxa"/>
            <w:gridSpan w:val="1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39E9" w:rsidTr="006B32A0">
        <w:trPr>
          <w:gridAfter w:val="1"/>
          <w:wAfter w:w="30" w:type="dxa"/>
          <w:cantSplit/>
          <w:trHeight w:hRule="exact" w:val="286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4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39E9" w:rsidTr="006B32A0">
        <w:trPr>
          <w:gridAfter w:val="1"/>
          <w:wAfter w:w="30" w:type="dxa"/>
          <w:cantSplit/>
          <w:trHeight w:hRule="exact" w:val="151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6B32A0">
        <w:trPr>
          <w:gridAfter w:val="1"/>
          <w:wAfter w:w="30" w:type="dxa"/>
          <w:cantSplit/>
          <w:trHeight w:hRule="exact" w:val="136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5" w:type="dxa"/>
            <w:gridSpan w:val="2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9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4" w:type="dxa"/>
            <w:gridSpan w:val="2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4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6B32A0">
        <w:trPr>
          <w:gridAfter w:val="1"/>
          <w:wAfter w:w="30" w:type="dxa"/>
          <w:cantSplit/>
          <w:trHeight w:hRule="exact" w:val="309"/>
        </w:trPr>
        <w:tc>
          <w:tcPr>
            <w:tcW w:w="3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5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4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1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2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6B32A0">
        <w:trPr>
          <w:gridAfter w:val="2"/>
          <w:wAfter w:w="61" w:type="dxa"/>
          <w:trHeight w:val="6534"/>
        </w:trPr>
        <w:tc>
          <w:tcPr>
            <w:tcW w:w="959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79" w:type="dxa"/>
            <w:gridSpan w:val="18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74"/>
              <w:gridCol w:w="4474"/>
            </w:tblGrid>
            <w:tr w:rsidR="00276619" w:rsidTr="00B22ABA">
              <w:tc>
                <w:tcPr>
                  <w:tcW w:w="8948" w:type="dxa"/>
                  <w:gridSpan w:val="2"/>
                </w:tcPr>
                <w:p w:rsidR="00276619" w:rsidRDefault="00276619" w:rsidP="007437DD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72720">
                    <w:rPr>
                      <w:rFonts w:ascii="Times New Roman" w:hAnsi="Times New Roman"/>
                      <w:b/>
                      <w:bCs/>
                    </w:rPr>
                    <w:t xml:space="preserve">Условно разрешенные </w:t>
                  </w:r>
                  <w:r w:rsidRPr="00DD5BA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виды разрешенного использования земельных участков и объектов капитального строительства.</w:t>
                  </w:r>
                </w:p>
              </w:tc>
            </w:tr>
            <w:tr w:rsidR="00276619" w:rsidTr="00276619">
              <w:tc>
                <w:tcPr>
                  <w:tcW w:w="4474" w:type="dxa"/>
                </w:tcPr>
                <w:p w:rsidR="00276619" w:rsidRPr="00276619" w:rsidRDefault="00276619" w:rsidP="00B22AB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Вид разрешенного использования</w:t>
                  </w:r>
                </w:p>
              </w:tc>
              <w:tc>
                <w:tcPr>
                  <w:tcW w:w="4474" w:type="dxa"/>
                </w:tcPr>
                <w:p w:rsidR="00276619" w:rsidRPr="00276619" w:rsidRDefault="00276619" w:rsidP="00B22AB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Деятельность, соответствующая</w:t>
                  </w: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br/>
                    <w:t>виду разрешенного использования</w:t>
                  </w:r>
                </w:p>
              </w:tc>
            </w:tr>
            <w:tr w:rsidR="00276619" w:rsidTr="00276619">
              <w:tc>
                <w:tcPr>
                  <w:tcW w:w="4474" w:type="dxa"/>
                </w:tcPr>
                <w:p w:rsidR="00276619" w:rsidRPr="00276619" w:rsidRDefault="00276619" w:rsidP="00276619">
                  <w:pPr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474" w:type="dxa"/>
                </w:tcPr>
                <w:p w:rsidR="00276619" w:rsidRPr="00276619" w:rsidRDefault="00276619" w:rsidP="00276619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276619" w:rsidRDefault="0027661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619" w:rsidRPr="00DD5BA4" w:rsidRDefault="00276619" w:rsidP="00276619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Общественно-деловой зоны (О):</w:t>
            </w:r>
          </w:p>
          <w:tbl>
            <w:tblPr>
              <w:tblStyle w:val="aa"/>
              <w:tblW w:w="8979" w:type="dxa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6682"/>
            </w:tblGrid>
            <w:tr w:rsidR="00276619" w:rsidTr="00276619">
              <w:tc>
                <w:tcPr>
                  <w:tcW w:w="8979" w:type="dxa"/>
                  <w:gridSpan w:val="2"/>
                </w:tcPr>
                <w:p w:rsidR="00276619" w:rsidRDefault="00276619" w:rsidP="00B22AB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DD5BA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Основные виды разрешенного использования земельных участков и объектов капитального строительства.</w:t>
                  </w:r>
                </w:p>
              </w:tc>
            </w:tr>
            <w:tr w:rsidR="00276619" w:rsidTr="00276619">
              <w:tc>
                <w:tcPr>
                  <w:tcW w:w="2297" w:type="dxa"/>
                </w:tcPr>
                <w:p w:rsidR="00276619" w:rsidRPr="00276619" w:rsidRDefault="00276619" w:rsidP="00B22AB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Вид разрешенного использования</w:t>
                  </w:r>
                </w:p>
              </w:tc>
              <w:tc>
                <w:tcPr>
                  <w:tcW w:w="6682" w:type="dxa"/>
                </w:tcPr>
                <w:p w:rsidR="00276619" w:rsidRPr="00276619" w:rsidRDefault="00276619" w:rsidP="00B22ABA">
                  <w:pPr>
                    <w:pStyle w:val="a5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Деятельность, соответствующая</w:t>
                  </w: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br/>
                    <w:t>виду разрешенного использования</w:t>
                  </w:r>
                </w:p>
              </w:tc>
            </w:tr>
            <w:tr w:rsidR="00276619" w:rsidTr="00276619">
              <w:tc>
                <w:tcPr>
                  <w:tcW w:w="2297" w:type="dxa"/>
                </w:tcPr>
                <w:p w:rsidR="00276619" w:rsidRPr="00276619" w:rsidRDefault="00276619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дошкольного, начального общего и среднего (полного) общего образования</w:t>
                  </w:r>
                </w:p>
              </w:tc>
              <w:tc>
                <w:tcPr>
                  <w:tcW w:w="6682" w:type="dxa"/>
                </w:tcPr>
                <w:p w:rsidR="00276619" w:rsidRPr="00276619" w:rsidRDefault="00276619" w:rsidP="00B22ABA">
                  <w:pPr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Строительство, реконструкция и эксплуатация объектов, предназначенных для воспитания, образования и просвещения детей: </w:t>
                  </w:r>
                </w:p>
                <w:p w:rsidR="00276619" w:rsidRPr="00276619" w:rsidRDefault="00276619" w:rsidP="00B22ABA">
                  <w:pPr>
                    <w:ind w:firstLine="284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- детские ясли, детские сады, детские клубы и иные учреждения дошкольного образования; </w:t>
                  </w:r>
                </w:p>
                <w:p w:rsidR="00276619" w:rsidRPr="00276619" w:rsidRDefault="00276619" w:rsidP="00B22ABA">
                  <w:pPr>
                    <w:ind w:firstLine="284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 школы, лицеи, колледжи, гимназии и иные учреждения начального, основного и среднего (полного) общего образования;</w:t>
                  </w:r>
                </w:p>
                <w:p w:rsidR="00276619" w:rsidRPr="00276619" w:rsidRDefault="00276619" w:rsidP="00B22ABA">
                  <w:pPr>
                    <w:ind w:firstLine="284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- художественные, музыкальные, хореографические, спортивные школы и студии, образовательные кружки, иные учреждения дополнительного образования детей;  </w:t>
                  </w:r>
                </w:p>
                <w:p w:rsidR="00276619" w:rsidRPr="00276619" w:rsidRDefault="00276619" w:rsidP="00B22ABA">
                  <w:pPr>
                    <w:ind w:firstLine="284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</w:t>
                  </w:r>
                  <w:hyperlink r:id="rId9" w:history="1">
                    <w:r w:rsidRPr="00276619">
                      <w:rPr>
                        <w:rFonts w:ascii="Times New Roman" w:hAnsi="Times New Roman"/>
                        <w:bCs/>
                        <w:sz w:val="20"/>
                        <w:szCs w:val="20"/>
                      </w:rPr>
                      <w:t>специальные (коррекционные)</w:t>
                    </w:r>
                  </w:hyperlink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учреждения для обучающихся, воспитанников с ограниченными возможностями здоровья</w:t>
                  </w:r>
                </w:p>
              </w:tc>
            </w:tr>
            <w:tr w:rsidR="00276619" w:rsidTr="00276619">
              <w:tc>
                <w:tcPr>
                  <w:tcW w:w="2297" w:type="dxa"/>
                </w:tcPr>
                <w:p w:rsidR="00276619" w:rsidRPr="00276619" w:rsidRDefault="00276619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объектов начального, среднего профессионального и высшего профессионального образования </w:t>
                  </w:r>
                </w:p>
              </w:tc>
              <w:tc>
                <w:tcPr>
                  <w:tcW w:w="6682" w:type="dxa"/>
                </w:tcPr>
                <w:p w:rsidR="00276619" w:rsidRPr="00276619" w:rsidRDefault="00276619" w:rsidP="00276619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Строительство, реконструкция и эксплуатация объектов профессионального образования: - профессиональные технические училища,  колледжи и иные учреждения начального и среднего профессионального образования;</w:t>
                  </w:r>
                </w:p>
                <w:p w:rsidR="00276619" w:rsidRPr="00276619" w:rsidRDefault="00276619" w:rsidP="00276619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институты, университеты, академии и иные учреждения высшего профессионального образования; </w:t>
                  </w:r>
                </w:p>
                <w:p w:rsidR="00276619" w:rsidRPr="00276619" w:rsidRDefault="00276619" w:rsidP="00276619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</w:t>
                  </w:r>
                  <w:hyperlink r:id="rId10" w:history="1">
                    <w:r w:rsidRPr="00276619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учреждения</w:t>
                    </w:r>
                  </w:hyperlink>
                  <w:r w:rsidRPr="00276619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дополнительного образования взрослых (повышения квалификации) специалистов и др.</w:t>
                  </w:r>
                </w:p>
              </w:tc>
            </w:tr>
            <w:tr w:rsidR="00276619" w:rsidTr="00276619">
              <w:tc>
                <w:tcPr>
                  <w:tcW w:w="2297" w:type="dxa"/>
                </w:tcPr>
                <w:p w:rsidR="00276619" w:rsidRPr="00276619" w:rsidRDefault="00276619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гостиниц</w:t>
                  </w:r>
                </w:p>
              </w:tc>
              <w:tc>
                <w:tcPr>
                  <w:tcW w:w="6682" w:type="dxa"/>
                </w:tcPr>
                <w:p w:rsidR="00276619" w:rsidRPr="00276619" w:rsidRDefault="00276619" w:rsidP="00B22ABA">
                  <w:pPr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гостиниц, отелей, мотелей, домов приема гостей, доходных домов, центров обслуживания туристов, пансионатов, домов отдыха и других объектов, используемых с целью получения прибыли  от предоставления жилого помещения для временного проживания в них граждан</w:t>
                  </w:r>
                </w:p>
              </w:tc>
            </w:tr>
            <w:tr w:rsidR="00276619" w:rsidTr="00276619">
              <w:tc>
                <w:tcPr>
                  <w:tcW w:w="2297" w:type="dxa"/>
                </w:tcPr>
                <w:p w:rsidR="00276619" w:rsidRPr="00276619" w:rsidRDefault="00276619" w:rsidP="0027661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объектов административного и делового  назначения </w:t>
                  </w:r>
                </w:p>
              </w:tc>
              <w:tc>
                <w:tcPr>
                  <w:tcW w:w="6682" w:type="dxa"/>
                </w:tcPr>
                <w:p w:rsidR="00276619" w:rsidRPr="00276619" w:rsidRDefault="00276619" w:rsidP="00276619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объектов общественного управления, в том числе зданий органов государственной власти и органов местного самоуправления, государственных и муниципальных учреждений, офисов различных организаций</w:t>
                  </w:r>
                </w:p>
              </w:tc>
            </w:tr>
            <w:tr w:rsidR="00276619" w:rsidTr="00276619">
              <w:tc>
                <w:tcPr>
                  <w:tcW w:w="2297" w:type="dxa"/>
                </w:tcPr>
                <w:p w:rsidR="00276619" w:rsidRPr="00276619" w:rsidRDefault="00276619" w:rsidP="0027661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финансового назначения</w:t>
                  </w:r>
                </w:p>
              </w:tc>
              <w:tc>
                <w:tcPr>
                  <w:tcW w:w="6682" w:type="dxa"/>
                </w:tcPr>
                <w:p w:rsidR="00276619" w:rsidRPr="00276619" w:rsidRDefault="00276619" w:rsidP="00276619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зданий организаций, оказывающих банковские, кредитные и страховые услуги (офисы и отделения банков, пункты обмена валюты, страховые компании)</w:t>
                  </w:r>
                </w:p>
              </w:tc>
            </w:tr>
            <w:tr w:rsidR="00276619" w:rsidTr="00276619">
              <w:tc>
                <w:tcPr>
                  <w:tcW w:w="2297" w:type="dxa"/>
                </w:tcPr>
                <w:p w:rsidR="00276619" w:rsidRPr="00276619" w:rsidRDefault="00276619" w:rsidP="00B22ABA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здравоохранения</w:t>
                  </w:r>
                </w:p>
                <w:p w:rsidR="00276619" w:rsidRPr="00276619" w:rsidRDefault="00276619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682" w:type="dxa"/>
                </w:tcPr>
                <w:p w:rsidR="00276619" w:rsidRPr="00276619" w:rsidRDefault="00276619" w:rsidP="00276619">
                  <w:pPr>
                    <w:autoSpaceDE w:val="0"/>
                    <w:autoSpaceDN w:val="0"/>
                    <w:adjustRightInd w:val="0"/>
                    <w:spacing w:after="60"/>
                    <w:ind w:firstLine="3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объектов, предназначенных для оказания скорой медицинской и первичной медицинско-санитарной помощи: станции скорой медицинской помощи, фельдшерско-акушерские пункты и (или) офисы врачей общей практики, амбулаторно-поликлинические и стационарно-поликлинические учреждения, молочные кухни</w:t>
                  </w:r>
                </w:p>
              </w:tc>
            </w:tr>
            <w:tr w:rsidR="00276619" w:rsidTr="00276619">
              <w:tc>
                <w:tcPr>
                  <w:tcW w:w="2297" w:type="dxa"/>
                </w:tcPr>
                <w:p w:rsidR="00276619" w:rsidRPr="000F76A8" w:rsidRDefault="00276619" w:rsidP="00276619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розничной торговли</w:t>
                  </w:r>
                </w:p>
              </w:tc>
              <w:tc>
                <w:tcPr>
                  <w:tcW w:w="6682" w:type="dxa"/>
                </w:tcPr>
                <w:p w:rsidR="00276619" w:rsidRPr="000F76A8" w:rsidRDefault="00276619" w:rsidP="00B22ABA">
                  <w:pPr>
                    <w:pStyle w:val="a5"/>
                    <w:tabs>
                      <w:tab w:val="left" w:pos="465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магазинов, иных стационарных объектов розничной торговли товарами</w:t>
                  </w:r>
                </w:p>
              </w:tc>
            </w:tr>
            <w:tr w:rsidR="00276619" w:rsidTr="00276619">
              <w:tc>
                <w:tcPr>
                  <w:tcW w:w="2297" w:type="dxa"/>
                </w:tcPr>
                <w:p w:rsidR="00276619" w:rsidRPr="00276619" w:rsidRDefault="00276619" w:rsidP="0027661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культуры и искусства</w:t>
                  </w:r>
                </w:p>
              </w:tc>
              <w:tc>
                <w:tcPr>
                  <w:tcW w:w="6682" w:type="dxa"/>
                </w:tcPr>
                <w:p w:rsidR="00276619" w:rsidRPr="00276619" w:rsidRDefault="00276619" w:rsidP="00276619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61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Строительство, реконструкция и  эксплуатация объектов культуры и искусства: библиотеки, музеи, выставочные залы, дома творчества, концертные залы, клубы (залы встреч и собраний) многоцелевого и специализированного назначения </w:t>
                  </w:r>
                </w:p>
              </w:tc>
            </w:tr>
          </w:tbl>
          <w:p w:rsidR="00276619" w:rsidRDefault="0027661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6B32A0">
        <w:trPr>
          <w:gridAfter w:val="2"/>
          <w:wAfter w:w="61" w:type="dxa"/>
          <w:cantSplit/>
          <w:trHeight w:val="630"/>
        </w:trPr>
        <w:tc>
          <w:tcPr>
            <w:tcW w:w="38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8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6B32A0">
        <w:trPr>
          <w:gridAfter w:val="2"/>
          <w:wAfter w:w="61" w:type="dxa"/>
          <w:cantSplit/>
          <w:trHeight w:val="960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8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6B32A0">
        <w:trPr>
          <w:gridAfter w:val="2"/>
          <w:wAfter w:w="61" w:type="dxa"/>
          <w:cantSplit/>
          <w:trHeight w:val="885"/>
        </w:trPr>
        <w:tc>
          <w:tcPr>
            <w:tcW w:w="386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8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6B32A0">
        <w:trPr>
          <w:gridAfter w:val="2"/>
          <w:wAfter w:w="61" w:type="dxa"/>
          <w:cantSplit/>
          <w:trHeight w:val="1324"/>
        </w:trPr>
        <w:tc>
          <w:tcPr>
            <w:tcW w:w="386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939E9" w:rsidRPr="00D8712D" w:rsidRDefault="006939E9" w:rsidP="007437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8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6B32A0">
        <w:trPr>
          <w:gridAfter w:val="2"/>
          <w:wAfter w:w="61" w:type="dxa"/>
          <w:cantSplit/>
          <w:trHeight w:val="1530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8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6B32A0">
        <w:trPr>
          <w:gridAfter w:val="2"/>
          <w:wAfter w:w="61" w:type="dxa"/>
          <w:cantSplit/>
          <w:trHeight w:val="1461"/>
        </w:trPr>
        <w:tc>
          <w:tcPr>
            <w:tcW w:w="3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8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939E9" w:rsidTr="006B32A0">
        <w:trPr>
          <w:gridAfter w:val="2"/>
          <w:wAfter w:w="61" w:type="dxa"/>
          <w:cantSplit/>
          <w:trHeight w:hRule="exact" w:val="284"/>
        </w:trPr>
        <w:tc>
          <w:tcPr>
            <w:tcW w:w="3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7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0C0BEA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79" w:type="dxa"/>
            <w:gridSpan w:val="18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939E9" w:rsidTr="006B32A0">
        <w:trPr>
          <w:gridAfter w:val="2"/>
          <w:wAfter w:w="61" w:type="dxa"/>
          <w:cantSplit/>
          <w:trHeight w:hRule="exact" w:val="284"/>
        </w:trPr>
        <w:tc>
          <w:tcPr>
            <w:tcW w:w="3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939E9" w:rsidTr="006B32A0">
        <w:trPr>
          <w:gridAfter w:val="2"/>
          <w:wAfter w:w="61" w:type="dxa"/>
          <w:cantSplit/>
          <w:trHeight w:hRule="exact" w:val="150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6B32A0">
        <w:trPr>
          <w:gridAfter w:val="2"/>
          <w:wAfter w:w="61" w:type="dxa"/>
          <w:cantSplit/>
          <w:trHeight w:hRule="exact" w:val="135"/>
        </w:trPr>
        <w:tc>
          <w:tcPr>
            <w:tcW w:w="3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gridSpan w:val="2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8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39E9" w:rsidTr="006B32A0">
        <w:trPr>
          <w:gridAfter w:val="2"/>
          <w:wAfter w:w="61" w:type="dxa"/>
          <w:cantSplit/>
          <w:trHeight w:hRule="exact" w:val="307"/>
        </w:trPr>
        <w:tc>
          <w:tcPr>
            <w:tcW w:w="3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7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939E9" w:rsidRPr="00D8712D" w:rsidRDefault="006939E9" w:rsidP="007437DD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18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9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3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939E9" w:rsidRPr="006D571D" w:rsidRDefault="006939E9" w:rsidP="007437DD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8712D" w:rsidRDefault="00D8712D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756712" w:rsidTr="00B22AB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40"/>
              <w:gridCol w:w="4514"/>
            </w:tblGrid>
            <w:tr w:rsidR="00B22ABA" w:rsidTr="00276619">
              <w:tc>
                <w:tcPr>
                  <w:tcW w:w="4440" w:type="dxa"/>
                  <w:tcBorders>
                    <w:right w:val="single" w:sz="6" w:space="0" w:color="auto"/>
                  </w:tcBorders>
                </w:tcPr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социального обслуживания</w:t>
                  </w:r>
                </w:p>
              </w:tc>
              <w:tc>
                <w:tcPr>
                  <w:tcW w:w="4514" w:type="dxa"/>
                  <w:tcBorders>
                    <w:left w:val="single" w:sz="6" w:space="0" w:color="auto"/>
                  </w:tcBorders>
                </w:tcPr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Строительство, реконструкция и эксплуатация объектов социального обслуживания: </w:t>
                  </w:r>
                </w:p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ind w:firstLine="25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- социально-реабилитационные центры для несовершеннолетних, центры помощи детям, оставшимся без попечения родителей; </w:t>
                  </w:r>
                </w:p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ind w:firstLine="25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- социальные приюты для детей и подростков; </w:t>
                  </w:r>
                </w:p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ind w:firstLine="25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- специальные дома для одиноких престарелых; </w:t>
                  </w:r>
                </w:p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ind w:firstLine="25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 центры социального обслуживания пожилых граждан                и инвалидов;</w:t>
                  </w:r>
                </w:p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ind w:firstLine="25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 стационарные учреждения социального обслуживания - дома-интернаты для престарелых и инвалидов, психоневрологические интернаты, детские дома-интернаты для умственно отсталых детей, дома-интернаты для детей с физическими недостатками</w:t>
                  </w:r>
                </w:p>
              </w:tc>
            </w:tr>
            <w:tr w:rsidR="00B22ABA" w:rsidTr="00276619">
              <w:tc>
                <w:tcPr>
                  <w:tcW w:w="4440" w:type="dxa"/>
                  <w:tcBorders>
                    <w:right w:val="single" w:sz="6" w:space="0" w:color="auto"/>
                  </w:tcBorders>
                </w:tcPr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коммунально-бытового обслуживания</w:t>
                  </w:r>
                </w:p>
              </w:tc>
              <w:tc>
                <w:tcPr>
                  <w:tcW w:w="4514" w:type="dxa"/>
                  <w:tcBorders>
                    <w:left w:val="single" w:sz="6" w:space="0" w:color="auto"/>
                  </w:tcBorders>
                </w:tcPr>
                <w:p w:rsidR="00B22ABA" w:rsidRPr="00B22ABA" w:rsidRDefault="00B22ABA" w:rsidP="00B22ABA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Строительство, реконструкция и эксплуатация объектов, предназначенных для оказания коммунальных и бытовых услуг населению: дома быта, мастерские мелкого ремонта, ателье, бани, сауны, банно-оздоровительные комплексы, приёмные пункты прачечных и химчисток, пункты проката, ремонтные мастерские бытовой техники, мастерские по пошиву и изготовлению обуви, творческие мастерские, мастерские изделий народных промыслов, мастерские по изготовлению поделок по индивидуальным заказам (столярные изделия, изделия художественного литья, кузнечно-кованые изделия т.п.), парикмахерские, салоны красоты, </w:t>
                  </w:r>
                  <w:proofErr w:type="spellStart"/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спа</w:t>
                  </w:r>
                  <w:proofErr w:type="spellEnd"/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-салоны, похоронные бюро, ветеринарные клиники и ветеринарные пункты, жилищно-эксплуатационные и аварийно-диспетчерские службы </w:t>
                  </w:r>
                </w:p>
              </w:tc>
            </w:tr>
            <w:tr w:rsidR="00B22ABA" w:rsidTr="00276619">
              <w:tc>
                <w:tcPr>
                  <w:tcW w:w="4440" w:type="dxa"/>
                  <w:tcBorders>
                    <w:right w:val="single" w:sz="6" w:space="0" w:color="auto"/>
                  </w:tcBorders>
                </w:tcPr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объектов оказания услуг связи </w:t>
                  </w:r>
                </w:p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514" w:type="dxa"/>
                  <w:tcBorders>
                    <w:left w:val="single" w:sz="6" w:space="0" w:color="auto"/>
                  </w:tcBorders>
                </w:tcPr>
                <w:p w:rsidR="00B22ABA" w:rsidRPr="00B22ABA" w:rsidRDefault="00B22ABA" w:rsidP="00B22ABA">
                  <w:pPr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объектов, предназначенных для оказания услуг связи и информационных услуг населению: телефонные и телеграфные станции, междугородние переговорные пункты, отделения почтовой, сотовой, пейджинговой связи и связи иных видов</w:t>
                  </w:r>
                  <w:r w:rsidR="00057D2F" w:rsidRPr="003C3E67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(за исключением особо опасных и технически сложных сооружений связи)</w:t>
                  </w:r>
                </w:p>
              </w:tc>
            </w:tr>
            <w:tr w:rsidR="00B22ABA" w:rsidTr="00276619">
              <w:tc>
                <w:tcPr>
                  <w:tcW w:w="4440" w:type="dxa"/>
                  <w:tcBorders>
                    <w:right w:val="single" w:sz="6" w:space="0" w:color="auto"/>
                  </w:tcBorders>
                </w:tcPr>
                <w:p w:rsidR="00B22ABA" w:rsidRPr="00B22ABA" w:rsidRDefault="00B22ABA" w:rsidP="00B22ABA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оказания информационных услуг</w:t>
                  </w:r>
                </w:p>
              </w:tc>
              <w:tc>
                <w:tcPr>
                  <w:tcW w:w="4514" w:type="dxa"/>
                  <w:tcBorders>
                    <w:left w:val="single" w:sz="6" w:space="0" w:color="auto"/>
                  </w:tcBorders>
                </w:tcPr>
                <w:p w:rsidR="00B22ABA" w:rsidRPr="00B22ABA" w:rsidRDefault="00B22ABA" w:rsidP="00B22ABA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объектов, предназначенных для оказания информационных услуг населению: архивы, информационные и компьютерные центры, интернет-кафе, справочные бюро, иные объекты информационных услуг</w:t>
                  </w:r>
                </w:p>
              </w:tc>
            </w:tr>
            <w:tr w:rsidR="006F40E8" w:rsidTr="00276619">
              <w:tc>
                <w:tcPr>
                  <w:tcW w:w="4440" w:type="dxa"/>
                  <w:tcBorders>
                    <w:right w:val="single" w:sz="6" w:space="0" w:color="auto"/>
                  </w:tcBorders>
                </w:tcPr>
                <w:p w:rsidR="006F40E8" w:rsidRPr="006F40E8" w:rsidRDefault="006F40E8" w:rsidP="00CB6EF5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6F40E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общественного питания</w:t>
                  </w:r>
                </w:p>
              </w:tc>
              <w:tc>
                <w:tcPr>
                  <w:tcW w:w="4514" w:type="dxa"/>
                  <w:tcBorders>
                    <w:left w:val="single" w:sz="6" w:space="0" w:color="auto"/>
                  </w:tcBorders>
                </w:tcPr>
                <w:p w:rsidR="006F40E8" w:rsidRPr="006F40E8" w:rsidRDefault="006F40E8" w:rsidP="00CB6EF5">
                  <w:pPr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6F40E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объектов общественного питания: рестораны, бары, кафе, столовые, закусочные и другие объекты общественного питания</w:t>
                  </w:r>
                </w:p>
              </w:tc>
            </w:tr>
            <w:tr w:rsidR="006F40E8" w:rsidTr="00276619">
              <w:tc>
                <w:tcPr>
                  <w:tcW w:w="4440" w:type="dxa"/>
                  <w:tcBorders>
                    <w:right w:val="single" w:sz="6" w:space="0" w:color="auto"/>
                  </w:tcBorders>
                </w:tcPr>
                <w:p w:rsidR="006F40E8" w:rsidRPr="006F40E8" w:rsidRDefault="006F40E8" w:rsidP="006F40E8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6F40E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аптечных организаций</w:t>
                  </w:r>
                </w:p>
              </w:tc>
              <w:tc>
                <w:tcPr>
                  <w:tcW w:w="4514" w:type="dxa"/>
                  <w:tcBorders>
                    <w:left w:val="single" w:sz="6" w:space="0" w:color="auto"/>
                  </w:tcBorders>
                </w:tcPr>
                <w:p w:rsidR="006F40E8" w:rsidRPr="006F40E8" w:rsidRDefault="006F40E8" w:rsidP="006F40E8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6F40E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аптечных организаций: аптеки; аптечные пункты, аптечные киоски.</w:t>
                  </w:r>
                </w:p>
              </w:tc>
            </w:tr>
          </w:tbl>
          <w:p w:rsidR="00276619" w:rsidRDefault="00276619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Pr="00F048C1" w:rsidRDefault="00756712" w:rsidP="00B22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712" w:rsidTr="00B22AB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756712" w:rsidRPr="00D8712D" w:rsidRDefault="00756712" w:rsidP="00B22A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56712" w:rsidTr="00B22AB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756712" w:rsidTr="00B22ABA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6712" w:rsidTr="00B22AB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6712" w:rsidTr="00B22AB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D8712D" w:rsidRDefault="00D8712D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756712" w:rsidTr="00B22ABA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77"/>
              <w:gridCol w:w="4477"/>
            </w:tblGrid>
            <w:tr w:rsidR="00B22ABA" w:rsidTr="00B22ABA">
              <w:tc>
                <w:tcPr>
                  <w:tcW w:w="4477" w:type="dxa"/>
                </w:tcPr>
                <w:p w:rsidR="00B22ABA" w:rsidRPr="00B22ABA" w:rsidRDefault="00B22ABA" w:rsidP="00B22ABA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Размещение объектов физической культуры и спорта    </w:t>
                  </w:r>
                </w:p>
              </w:tc>
              <w:tc>
                <w:tcPr>
                  <w:tcW w:w="4477" w:type="dxa"/>
                </w:tcPr>
                <w:p w:rsidR="00B22ABA" w:rsidRPr="00B22ABA" w:rsidRDefault="00B22ABA" w:rsidP="00B22ABA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Строительство, реконструкция и эксплуатация объектов, предназначенных для занятия физической культурой и спортом: </w:t>
                  </w:r>
                </w:p>
                <w:p w:rsidR="00B22ABA" w:rsidRPr="00B22ABA" w:rsidRDefault="00B22ABA" w:rsidP="00B22ABA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открытые плоскостные физкультурно-спортивные сооружения (спортивные площадки, теннисные корты, поля для гольфа, бейсбола, футбола, фигурного катания и иных видов спорта); </w:t>
                  </w:r>
                </w:p>
                <w:p w:rsidR="00B22ABA" w:rsidRPr="00B22ABA" w:rsidRDefault="00B22ABA" w:rsidP="00B22ABA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открытые бассейны; </w:t>
                  </w:r>
                </w:p>
                <w:p w:rsidR="00B22ABA" w:rsidRPr="00B22ABA" w:rsidRDefault="00B22ABA" w:rsidP="00B22ABA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- крытые спортивные сооружения (спортивные                                      и физкультурно-оздоровительные комплексы, фитнес-центры, спортивные залы, бассейны); </w:t>
                  </w:r>
                </w:p>
                <w:p w:rsidR="00B22ABA" w:rsidRPr="00B22ABA" w:rsidRDefault="00B22ABA" w:rsidP="00B22ABA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2AB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спортивные клубы</w:t>
                  </w:r>
                </w:p>
              </w:tc>
            </w:tr>
            <w:tr w:rsidR="006F40E8" w:rsidTr="00B22ABA">
              <w:tc>
                <w:tcPr>
                  <w:tcW w:w="4477" w:type="dxa"/>
                </w:tcPr>
                <w:p w:rsidR="006F40E8" w:rsidRPr="006F40E8" w:rsidRDefault="006F40E8" w:rsidP="006F40E8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6F40E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гражданской обороны</w:t>
                  </w:r>
                </w:p>
              </w:tc>
              <w:tc>
                <w:tcPr>
                  <w:tcW w:w="4477" w:type="dxa"/>
                </w:tcPr>
                <w:p w:rsidR="006F40E8" w:rsidRPr="006F40E8" w:rsidRDefault="006F40E8" w:rsidP="006F40E8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6F40E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убежищ, противорадиационных укрытий, специализированных складских помещений для хранения имущества гражданской обороны, а также иных объектов, предназначенных для обеспечения проведения мероприятий по гражданской обороне</w:t>
                  </w:r>
                </w:p>
              </w:tc>
            </w:tr>
            <w:tr w:rsidR="006F40E8" w:rsidTr="00B22ABA">
              <w:tc>
                <w:tcPr>
                  <w:tcW w:w="4477" w:type="dxa"/>
                </w:tcPr>
                <w:p w:rsidR="006F40E8" w:rsidRPr="006F40E8" w:rsidRDefault="006F40E8" w:rsidP="00CB6EF5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6F40E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охраны порядка</w:t>
                  </w:r>
                </w:p>
              </w:tc>
              <w:tc>
                <w:tcPr>
                  <w:tcW w:w="4477" w:type="dxa"/>
                </w:tcPr>
                <w:p w:rsidR="006F40E8" w:rsidRPr="006F40E8" w:rsidRDefault="006F40E8" w:rsidP="00CB6EF5">
                  <w:pPr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6F40E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объектов, предназначенных для охраны порядка: пункты охраны общественного порядка, отделения и участковые пункты полиции, отделения пожарной охраны, пожарные депо</w:t>
                  </w:r>
                </w:p>
              </w:tc>
            </w:tr>
            <w:tr w:rsidR="006F40E8" w:rsidTr="00B22ABA">
              <w:tc>
                <w:tcPr>
                  <w:tcW w:w="4477" w:type="dxa"/>
                </w:tcPr>
                <w:p w:rsidR="006F40E8" w:rsidRPr="000F76A8" w:rsidRDefault="006F40E8" w:rsidP="00CB6EF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6F40E8" w:rsidRPr="000F76A8" w:rsidRDefault="006F40E8" w:rsidP="00CB6EF5">
                  <w:pPr>
                    <w:pStyle w:val="a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(территории) </w:t>
                  </w:r>
                </w:p>
                <w:p w:rsidR="006F40E8" w:rsidRPr="000F76A8" w:rsidRDefault="006F40E8" w:rsidP="00CB6EF5">
                  <w:pPr>
                    <w:pStyle w:val="a5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общего пользования (код 12.0)</w:t>
                  </w:r>
                </w:p>
              </w:tc>
              <w:tc>
                <w:tcPr>
                  <w:tcW w:w="4477" w:type="dxa"/>
                </w:tcPr>
                <w:p w:rsidR="006F40E8" w:rsidRPr="000F76A8" w:rsidRDefault="006F40E8" w:rsidP="00CB6EF5">
                  <w:pPr>
                    <w:pStyle w:val="a5"/>
                    <w:tabs>
                      <w:tab w:val="left" w:pos="1425"/>
                    </w:tabs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0F76A8">
                    <w:rPr>
                      <w:rFonts w:ascii="Times New Roman" w:hAnsi="Times New Roman"/>
                      <w:sz w:val="20"/>
                      <w:szCs w:val="20"/>
                    </w:rPr>
      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 береговых полос водных объектов  общего пользования, скверов, бульваров, площадей, проездов, малых архитектурных форм благоустройства</w:t>
                  </w:r>
                </w:p>
              </w:tc>
            </w:tr>
            <w:tr w:rsidR="006F40E8" w:rsidTr="00CB6EF5">
              <w:tc>
                <w:tcPr>
                  <w:tcW w:w="8954" w:type="dxa"/>
                  <w:gridSpan w:val="2"/>
                </w:tcPr>
                <w:p w:rsidR="006F40E8" w:rsidRDefault="006F40E8" w:rsidP="006F40E8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Вспомогательные</w:t>
                  </w:r>
                  <w:r w:rsidRPr="00DD5BA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виды разрешенного использования земельных участков и объектов капитального строительства.</w:t>
                  </w:r>
                </w:p>
              </w:tc>
            </w:tr>
            <w:tr w:rsidR="00930C29" w:rsidTr="00B22ABA">
              <w:tc>
                <w:tcPr>
                  <w:tcW w:w="4477" w:type="dxa"/>
                </w:tcPr>
                <w:p w:rsidR="00930C29" w:rsidRPr="00930C29" w:rsidRDefault="00930C29" w:rsidP="00930C2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хранения и стоянки транспортных средств</w:t>
                  </w:r>
                </w:p>
              </w:tc>
              <w:tc>
                <w:tcPr>
                  <w:tcW w:w="4477" w:type="dxa"/>
                </w:tcPr>
                <w:p w:rsidR="00930C29" w:rsidRPr="00930C29" w:rsidRDefault="00930C29" w:rsidP="00930C2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зданий, строений, сооружений предназначенных для хранения и стоянки транспортных средств, не имеющих оборудования для технического обслуживания и ремонта автомобилей (за исключением смотровых ям, эстакад); размещение парковок</w:t>
                  </w:r>
                </w:p>
              </w:tc>
            </w:tr>
            <w:tr w:rsidR="00930C29" w:rsidTr="00B22ABA">
              <w:tc>
                <w:tcPr>
                  <w:tcW w:w="4477" w:type="dxa"/>
                </w:tcPr>
                <w:p w:rsidR="00930C29" w:rsidRPr="00930C29" w:rsidRDefault="00930C29" w:rsidP="00930C2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хозяйственных площадок</w:t>
                  </w:r>
                </w:p>
              </w:tc>
              <w:tc>
                <w:tcPr>
                  <w:tcW w:w="4477" w:type="dxa"/>
                </w:tcPr>
                <w:p w:rsidR="00930C29" w:rsidRPr="00930C29" w:rsidRDefault="00930C29" w:rsidP="00930C2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площадок для сушки белья, чистки одежды, ковров и предметов домашнего обихода, а также площадок иного бытового назначения</w:t>
                  </w:r>
                </w:p>
              </w:tc>
            </w:tr>
            <w:tr w:rsidR="00930C29" w:rsidTr="00B22ABA">
              <w:tc>
                <w:tcPr>
                  <w:tcW w:w="4477" w:type="dxa"/>
                </w:tcPr>
                <w:p w:rsidR="00930C29" w:rsidRPr="00930C29" w:rsidRDefault="00930C29" w:rsidP="00930C2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площадок для спортивных занятий и отдыха </w:t>
                  </w:r>
                </w:p>
              </w:tc>
              <w:tc>
                <w:tcPr>
                  <w:tcW w:w="4477" w:type="dxa"/>
                </w:tcPr>
                <w:p w:rsidR="00930C29" w:rsidRPr="00930C29" w:rsidRDefault="00930C29" w:rsidP="00930C2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площадок для отдыха взрослых, детских игровых         и спортивных площадок, в том числе с озеленением, спортивным и иным необходимым оборудованием</w:t>
                  </w:r>
                </w:p>
              </w:tc>
            </w:tr>
            <w:tr w:rsidR="00930C29" w:rsidTr="00B22ABA">
              <w:tc>
                <w:tcPr>
                  <w:tcW w:w="4477" w:type="dxa"/>
                </w:tcPr>
                <w:p w:rsidR="00930C29" w:rsidRPr="00930C29" w:rsidRDefault="00930C29" w:rsidP="00930C29">
                  <w:pPr>
                    <w:tabs>
                      <w:tab w:val="center" w:pos="2130"/>
                    </w:tabs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Озеленение</w:t>
                  </w: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ab/>
                  </w:r>
                </w:p>
              </w:tc>
              <w:tc>
                <w:tcPr>
                  <w:tcW w:w="4477" w:type="dxa"/>
                </w:tcPr>
                <w:p w:rsidR="00930C29" w:rsidRPr="00930C29" w:rsidRDefault="00930C29" w:rsidP="00930C2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аллей, скверов, газонов и других озелененных территорий</w:t>
                  </w:r>
                </w:p>
              </w:tc>
            </w:tr>
            <w:tr w:rsidR="00930C29" w:rsidTr="00B22ABA">
              <w:tc>
                <w:tcPr>
                  <w:tcW w:w="4477" w:type="dxa"/>
                </w:tcPr>
                <w:p w:rsidR="00930C29" w:rsidRPr="00930C29" w:rsidRDefault="00930C29" w:rsidP="00930C2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отходов потребления </w:t>
                  </w:r>
                </w:p>
              </w:tc>
              <w:tc>
                <w:tcPr>
                  <w:tcW w:w="4477" w:type="dxa"/>
                </w:tcPr>
                <w:p w:rsidR="00930C29" w:rsidRPr="00930C29" w:rsidRDefault="00930C29" w:rsidP="00930C2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0C29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контейнеров для сбора мусора и бытовых отходов, обустройство площадок для их размещения</w:t>
                  </w:r>
                </w:p>
              </w:tc>
            </w:tr>
          </w:tbl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Default="00756712" w:rsidP="00B22ABA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6712" w:rsidRPr="00F048C1" w:rsidRDefault="00756712" w:rsidP="00B22ABA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712" w:rsidTr="00B22ABA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756712" w:rsidRPr="00D8712D" w:rsidRDefault="00756712" w:rsidP="00B22AB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6712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6712" w:rsidTr="00B22ABA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0C0BEA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56712" w:rsidTr="00B22ABA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756712" w:rsidTr="00B22ABA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6712" w:rsidTr="00B22ABA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6712" w:rsidTr="00B22ABA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56712" w:rsidRPr="00D8712D" w:rsidRDefault="00756712" w:rsidP="00B22ABA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56712" w:rsidRPr="006D571D" w:rsidRDefault="00756712" w:rsidP="00B22ABA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930C29" w:rsidTr="00CB6EF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77"/>
              <w:gridCol w:w="4477"/>
            </w:tblGrid>
            <w:tr w:rsidR="007010E0" w:rsidTr="007010E0">
              <w:tc>
                <w:tcPr>
                  <w:tcW w:w="4477" w:type="dxa"/>
                </w:tcPr>
                <w:p w:rsidR="007010E0" w:rsidRPr="007010E0" w:rsidRDefault="007010E0" w:rsidP="007010E0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7010E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пожарной безопасности</w:t>
                  </w:r>
                </w:p>
              </w:tc>
              <w:tc>
                <w:tcPr>
                  <w:tcW w:w="4477" w:type="dxa"/>
                </w:tcPr>
                <w:p w:rsidR="007010E0" w:rsidRPr="007010E0" w:rsidRDefault="007010E0" w:rsidP="007010E0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7010E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средств пожаротушения, гидрантов, резервуаров, противопожарных водоёмов и иных объектов,  необходимых  в соответствии с противопожарными требованиями</w:t>
                  </w:r>
                </w:p>
              </w:tc>
            </w:tr>
            <w:tr w:rsidR="007010E0" w:rsidTr="007010E0">
              <w:tc>
                <w:tcPr>
                  <w:tcW w:w="4477" w:type="dxa"/>
                </w:tcPr>
                <w:p w:rsidR="007010E0" w:rsidRPr="007010E0" w:rsidRDefault="007010E0" w:rsidP="007010E0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7010E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</w:t>
                  </w:r>
                </w:p>
              </w:tc>
              <w:tc>
                <w:tcPr>
                  <w:tcW w:w="4477" w:type="dxa"/>
                </w:tcPr>
                <w:p w:rsidR="007010E0" w:rsidRPr="007010E0" w:rsidRDefault="007010E0" w:rsidP="007010E0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7010E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Строительство, реконструкция, эксплуатация инженерно-технических объектов, сооружений и коммуникаций, обеспечивающих реализацию видов разрешенного использования недвижимого имущества и не требующих установления санитарно-защитных зон (объекты электро-, водо-, газоснабжения, водоотведения, связи), при условии соответствия техническим регламентам, строительным, санитарным, экологическим и противопожарным нормам  и правилам, иным требованиям, предъявляемым </w:t>
                  </w:r>
                  <w:r w:rsidRPr="007010E0">
                    <w:rPr>
                      <w:rFonts w:ascii="Times New Roman" w:hAnsi="Times New Roman"/>
                      <w:bCs/>
                      <w:spacing w:val="-2"/>
                      <w:sz w:val="20"/>
                      <w:szCs w:val="20"/>
                    </w:rPr>
                    <w:t>законодательством Российской Федерации к указанным объектам</w:t>
                  </w:r>
                </w:p>
              </w:tc>
            </w:tr>
            <w:tr w:rsidR="007010E0" w:rsidTr="007010E0">
              <w:tc>
                <w:tcPr>
                  <w:tcW w:w="4477" w:type="dxa"/>
                </w:tcPr>
                <w:p w:rsidR="007010E0" w:rsidRPr="009374EB" w:rsidRDefault="007010E0" w:rsidP="00CB6EF5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благоустройства</w:t>
                  </w:r>
                </w:p>
                <w:p w:rsidR="007010E0" w:rsidRPr="009374EB" w:rsidRDefault="007010E0" w:rsidP="00CB6EF5">
                  <w:pPr>
                    <w:autoSpaceDE w:val="0"/>
                    <w:autoSpaceDN w:val="0"/>
                    <w:adjustRightInd w:val="0"/>
                    <w:spacing w:after="60"/>
                    <w:ind w:firstLine="25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477" w:type="dxa"/>
                </w:tcPr>
                <w:p w:rsidR="007010E0" w:rsidRPr="009374EB" w:rsidRDefault="007010E0" w:rsidP="00CB6EF5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благоустройства, в том числе малых архитектурных форм, элементов дизайна, скульптурных композиций, объектов декоративно-монументального искусства, фонтанов, пешеходных и велосипедных дорожек, дорожно-</w:t>
                  </w:r>
                  <w:proofErr w:type="spellStart"/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тропиночной</w:t>
                  </w:r>
                  <w:proofErr w:type="spellEnd"/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сети, информационных стендов, скамей, навесов от дождя, указателей направления движения</w:t>
                  </w:r>
                </w:p>
              </w:tc>
            </w:tr>
            <w:tr w:rsidR="007010E0" w:rsidTr="00CB6EF5">
              <w:tc>
                <w:tcPr>
                  <w:tcW w:w="8954" w:type="dxa"/>
                  <w:gridSpan w:val="2"/>
                </w:tcPr>
                <w:p w:rsidR="007010E0" w:rsidRPr="007010E0" w:rsidRDefault="007010E0" w:rsidP="007010E0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7010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Условно разрешенные виды использования земельных участков</w:t>
                  </w:r>
                </w:p>
                <w:p w:rsidR="007010E0" w:rsidRDefault="007010E0" w:rsidP="007010E0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010E0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объектов капитального строительства</w:t>
                  </w:r>
                </w:p>
              </w:tc>
            </w:tr>
            <w:tr w:rsidR="007010E0" w:rsidTr="007010E0">
              <w:tc>
                <w:tcPr>
                  <w:tcW w:w="4477" w:type="dxa"/>
                </w:tcPr>
                <w:p w:rsidR="007010E0" w:rsidRPr="00A118DD" w:rsidRDefault="007010E0" w:rsidP="00CB6EF5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культовых зданий</w:t>
                  </w:r>
                </w:p>
              </w:tc>
              <w:tc>
                <w:tcPr>
                  <w:tcW w:w="4477" w:type="dxa"/>
                </w:tcPr>
                <w:p w:rsidR="007010E0" w:rsidRPr="00A118DD" w:rsidRDefault="007010E0" w:rsidP="00CB6EF5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зданий                      и сооружений, предназначенных для богослужений, молитвенных религиозных собраний, почитания, паломничества (церкви, соборы, храмы, часовни, монастыри, мечети, молельные дома) и иных объектов, сопутствующих отправлению культа</w:t>
                  </w:r>
                </w:p>
              </w:tc>
            </w:tr>
            <w:tr w:rsidR="007010E0" w:rsidTr="007010E0">
              <w:tc>
                <w:tcPr>
                  <w:tcW w:w="4477" w:type="dxa"/>
                </w:tcPr>
                <w:p w:rsidR="007010E0" w:rsidRPr="00A118DD" w:rsidRDefault="007010E0" w:rsidP="00CB6EF5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хранения  и стоянки транспортных средств</w:t>
                  </w:r>
                </w:p>
              </w:tc>
              <w:tc>
                <w:tcPr>
                  <w:tcW w:w="4477" w:type="dxa"/>
                </w:tcPr>
                <w:p w:rsidR="007010E0" w:rsidRPr="00A118DD" w:rsidRDefault="007010E0" w:rsidP="00CB6EF5">
                  <w:pPr>
                    <w:autoSpaceDE w:val="0"/>
                    <w:autoSpaceDN w:val="0"/>
                    <w:adjustRightInd w:val="0"/>
                    <w:ind w:firstLine="255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зданий, строений, сооружений предназначенных для хранения и стоянки транспортных средств, не имеющих оборудования для технического обслуживания и ремонта автомобилей (за исключением смотровых ям, эстакад); размещение парковок</w:t>
                  </w:r>
                </w:p>
              </w:tc>
            </w:tr>
            <w:tr w:rsidR="007010E0" w:rsidTr="007010E0">
              <w:tc>
                <w:tcPr>
                  <w:tcW w:w="4477" w:type="dxa"/>
                </w:tcPr>
                <w:p w:rsidR="007010E0" w:rsidRPr="00A118DD" w:rsidRDefault="007010E0" w:rsidP="00CB6EF5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технического обслуживания  и ремонта транспортных средств</w:t>
                  </w:r>
                </w:p>
              </w:tc>
              <w:tc>
                <w:tcPr>
                  <w:tcW w:w="4477" w:type="dxa"/>
                </w:tcPr>
                <w:p w:rsidR="007010E0" w:rsidRPr="00A118DD" w:rsidRDefault="007010E0" w:rsidP="00CB6EF5">
                  <w:pPr>
                    <w:autoSpaceDE w:val="0"/>
                    <w:autoSpaceDN w:val="0"/>
                    <w:adjustRightInd w:val="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 и эксплуатация зданий и сооружений, предназначенных для технического обслуживания, ремонта средств, хранения и стоянки транспортных средств.</w:t>
                  </w:r>
                </w:p>
              </w:tc>
            </w:tr>
            <w:tr w:rsidR="007010E0" w:rsidTr="007010E0">
              <w:tc>
                <w:tcPr>
                  <w:tcW w:w="4477" w:type="dxa"/>
                </w:tcPr>
                <w:p w:rsidR="007010E0" w:rsidRPr="00A118DD" w:rsidRDefault="007010E0" w:rsidP="00CB6EF5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коммуникаций, требующих установления санитарно-защитных зон или санитарных разрывов</w:t>
                  </w:r>
                </w:p>
              </w:tc>
              <w:tc>
                <w:tcPr>
                  <w:tcW w:w="4477" w:type="dxa"/>
                </w:tcPr>
                <w:p w:rsidR="007010E0" w:rsidRPr="00A118DD" w:rsidRDefault="007010E0" w:rsidP="00CB6EF5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реконструкция, эксплуатация инженерно-технических объектов, сооружений и коммуникаций, обеспечивающих реализацию разрешенного использования недвижимого имущества и требующие установления санитарно-защитных зон или санитарных разрывов (объекты электро-, водо-, газоснабжения, водоотведения, связи)</w:t>
                  </w:r>
                </w:p>
              </w:tc>
            </w:tr>
          </w:tbl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Pr="00F048C1" w:rsidRDefault="00930C29" w:rsidP="00CB6E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29" w:rsidTr="00CB6EF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930C29" w:rsidTr="00CB6EF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930C29" w:rsidTr="00CB6EF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17552D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30C29" w:rsidRDefault="00995D79" w:rsidP="00CB6EF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Инженерно-т</w:t>
            </w:r>
            <w:r w:rsidR="00CB6EF5" w:rsidRPr="00CB6EF5">
              <w:rPr>
                <w:rFonts w:ascii="Times New Roman" w:hAnsi="Times New Roman" w:cs="Times New Roman"/>
                <w:b/>
                <w:sz w:val="24"/>
                <w:szCs w:val="24"/>
              </w:rPr>
              <w:t>ранспортная зона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="00CB6EF5" w:rsidRPr="00CB6EF5">
              <w:rPr>
                <w:rFonts w:ascii="Times New Roman" w:hAnsi="Times New Roman" w:cs="Times New Roman"/>
                <w:b/>
                <w:sz w:val="24"/>
                <w:szCs w:val="24"/>
              </w:rPr>
              <w:t>Т)</w:t>
            </w:r>
            <w:r w:rsidR="00CB6EF5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CB6EF5" w:rsidRPr="00CB6EF5" w:rsidRDefault="00CB6EF5" w:rsidP="00CB6EF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77"/>
              <w:gridCol w:w="4477"/>
            </w:tblGrid>
            <w:tr w:rsidR="002764B9" w:rsidTr="00AB7D01">
              <w:tc>
                <w:tcPr>
                  <w:tcW w:w="8954" w:type="dxa"/>
                  <w:gridSpan w:val="2"/>
                </w:tcPr>
                <w:p w:rsidR="002764B9" w:rsidRPr="002764B9" w:rsidRDefault="002764B9" w:rsidP="002764B9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764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Основные виды разрешенного использования земельных участков</w:t>
                  </w:r>
                </w:p>
                <w:p w:rsidR="002764B9" w:rsidRDefault="002764B9" w:rsidP="002764B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4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объектов капитального строительства</w:t>
                  </w:r>
                </w:p>
              </w:tc>
            </w:tr>
            <w:tr w:rsidR="002764B9" w:rsidTr="002764B9"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Вид разрешенного использования</w:t>
                  </w:r>
                </w:p>
              </w:tc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Деятельность, соответствующая</w:t>
                  </w: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br/>
                    <w:t>виду разрешенного использования</w:t>
                  </w:r>
                </w:p>
              </w:tc>
            </w:tr>
            <w:tr w:rsidR="002764B9" w:rsidTr="002764B9"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ind w:right="-999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2764B9" w:rsidRPr="00A118DD" w:rsidRDefault="002764B9" w:rsidP="00AB7D01">
                  <w:pPr>
                    <w:ind w:right="-999"/>
                    <w:jc w:val="both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 xml:space="preserve">(территории) </w:t>
                  </w:r>
                </w:p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общего пользования (код 12.0)</w:t>
                  </w:r>
                </w:p>
                <w:p w:rsidR="002764B9" w:rsidRPr="00A118DD" w:rsidRDefault="002764B9" w:rsidP="002764B9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ind w:right="-15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 береговых полос водных объектов  общего пользования, скверов, бульваров, площадей, проездов, малых архитектурных форм благоустройства</w:t>
                  </w:r>
                </w:p>
              </w:tc>
            </w:tr>
            <w:tr w:rsidR="002764B9" w:rsidTr="00AB7D01">
              <w:tc>
                <w:tcPr>
                  <w:tcW w:w="8954" w:type="dxa"/>
                  <w:gridSpan w:val="2"/>
                </w:tcPr>
                <w:p w:rsidR="002764B9" w:rsidRPr="002764B9" w:rsidRDefault="002764B9" w:rsidP="002764B9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764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Вспомогательные виды разрешенного использования земельных участков</w:t>
                  </w:r>
                </w:p>
                <w:p w:rsidR="002764B9" w:rsidRDefault="002764B9" w:rsidP="002764B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4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объектов капитального строительства</w:t>
                  </w:r>
                </w:p>
              </w:tc>
            </w:tr>
            <w:tr w:rsidR="002764B9" w:rsidTr="002764B9"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хозяйственных площадок</w:t>
                  </w:r>
                </w:p>
              </w:tc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площадок для сушки белья, чистки одежды, ковров и предметов домашнего обихода, а также площадок иного бытового назначения</w:t>
                  </w:r>
                </w:p>
              </w:tc>
            </w:tr>
            <w:tr w:rsidR="002764B9" w:rsidTr="002764B9"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Озеленение</w:t>
                  </w:r>
                </w:p>
              </w:tc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аллей, скверов, газонов и других озелененных территорий</w:t>
                  </w:r>
                </w:p>
              </w:tc>
            </w:tr>
            <w:tr w:rsidR="002764B9" w:rsidTr="002764B9"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отходов потребления </w:t>
                  </w:r>
                </w:p>
              </w:tc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контейнеров для сбора мусора и бытовых отходов, обустройство площадок для их размещения</w:t>
                  </w:r>
                </w:p>
              </w:tc>
            </w:tr>
            <w:tr w:rsidR="002764B9" w:rsidTr="002764B9"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</w:t>
                  </w:r>
                </w:p>
              </w:tc>
              <w:tc>
                <w:tcPr>
                  <w:tcW w:w="4477" w:type="dxa"/>
                </w:tcPr>
                <w:p w:rsidR="002764B9" w:rsidRPr="00A118DD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Строительство, реконструкция, эксплуатация инженерно-технических объектов, сооружений и коммуникаций, обеспечивающих реализацию видов разрешенного использования недвижимого имущества и не требующих установления санитарно-защитных зон (объекты электро-, водо-, газоснабжения, водоотведения, связи), при условии соответствия техническим регламентам, строительным, санитарным, экологическим и противопожарным нормам  и правилам, иным требованиям, предъявляемым </w:t>
                  </w:r>
                  <w:r w:rsidRPr="00A118DD">
                    <w:rPr>
                      <w:rFonts w:ascii="Times New Roman" w:hAnsi="Times New Roman"/>
                      <w:bCs/>
                      <w:spacing w:val="-2"/>
                      <w:sz w:val="20"/>
                      <w:szCs w:val="20"/>
                    </w:rPr>
                    <w:t>законодательством Российской Федерации к указанным объектам</w:t>
                  </w:r>
                </w:p>
              </w:tc>
            </w:tr>
            <w:tr w:rsidR="002764B9" w:rsidTr="002764B9">
              <w:tc>
                <w:tcPr>
                  <w:tcW w:w="4477" w:type="dxa"/>
                </w:tcPr>
                <w:p w:rsidR="002764B9" w:rsidRPr="009374EB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благоустройства</w:t>
                  </w:r>
                </w:p>
                <w:p w:rsidR="002764B9" w:rsidRPr="009374EB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ind w:firstLine="25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477" w:type="dxa"/>
                </w:tcPr>
                <w:p w:rsidR="002764B9" w:rsidRPr="009374EB" w:rsidRDefault="002764B9" w:rsidP="00AB7D01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благоустройства, в том числе малых архитектурных форм, элементов дизайна, скульптурных композиций, объектов декоративно-монументального искусства, фонтанов, пешеходных и велосипедных дорожек, дорожно-</w:t>
                  </w:r>
                  <w:proofErr w:type="spellStart"/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тропиночной</w:t>
                  </w:r>
                  <w:proofErr w:type="spellEnd"/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сети, информационных стендов, скамей, навесов от дождя, указателей направления движения</w:t>
                  </w:r>
                </w:p>
              </w:tc>
            </w:tr>
            <w:tr w:rsidR="002764B9" w:rsidTr="00AB7D01">
              <w:tc>
                <w:tcPr>
                  <w:tcW w:w="8954" w:type="dxa"/>
                  <w:gridSpan w:val="2"/>
                </w:tcPr>
                <w:p w:rsidR="002764B9" w:rsidRPr="002764B9" w:rsidRDefault="002764B9" w:rsidP="002764B9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764B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Условно разрешенные виды использования земельных участков</w:t>
                  </w:r>
                </w:p>
                <w:p w:rsidR="002764B9" w:rsidRPr="009374EB" w:rsidRDefault="002764B9" w:rsidP="002764B9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4B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и объектов капитального строительства</w:t>
                  </w:r>
                </w:p>
              </w:tc>
            </w:tr>
            <w:tr w:rsidR="002764B9" w:rsidTr="002764B9">
              <w:tc>
                <w:tcPr>
                  <w:tcW w:w="4477" w:type="dxa"/>
                </w:tcPr>
                <w:p w:rsidR="002764B9" w:rsidRPr="00A118DD" w:rsidRDefault="00057D2F" w:rsidP="00057D2F">
                  <w:pPr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477" w:type="dxa"/>
                </w:tcPr>
                <w:p w:rsidR="002764B9" w:rsidRPr="00A118DD" w:rsidRDefault="00057D2F" w:rsidP="00057D2F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Pr="00F048C1" w:rsidRDefault="00930C29" w:rsidP="00CB6E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29" w:rsidTr="00CB6EF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930C29" w:rsidTr="00CB6EF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036FF9" w:rsidTr="000B575B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036FF9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552D" w:rsidRDefault="0017552D" w:rsidP="0017552D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6EF5">
              <w:rPr>
                <w:rFonts w:ascii="Times New Roman" w:hAnsi="Times New Roman" w:cs="Times New Roman"/>
                <w:b/>
                <w:sz w:val="24"/>
                <w:szCs w:val="24"/>
              </w:rPr>
              <w:t>Инженерная зона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CB6EF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77"/>
              <w:gridCol w:w="4477"/>
            </w:tblGrid>
            <w:tr w:rsidR="0017552D" w:rsidTr="000B575B">
              <w:tc>
                <w:tcPr>
                  <w:tcW w:w="8954" w:type="dxa"/>
                  <w:gridSpan w:val="2"/>
                </w:tcPr>
                <w:p w:rsidR="0017552D" w:rsidRPr="002764B9" w:rsidRDefault="0017552D" w:rsidP="000B575B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764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Основные виды разрешенного использования земельных участков</w:t>
                  </w:r>
                </w:p>
                <w:p w:rsidR="0017552D" w:rsidRDefault="0017552D" w:rsidP="000B575B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4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объектов капитального строительства</w:t>
                  </w:r>
                </w:p>
              </w:tc>
            </w:tr>
            <w:tr w:rsidR="0017552D" w:rsidTr="000B575B">
              <w:tc>
                <w:tcPr>
                  <w:tcW w:w="4477" w:type="dxa"/>
                </w:tcPr>
                <w:p w:rsidR="0017552D" w:rsidRPr="00A118DD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Вид разрешенного использования</w:t>
                  </w:r>
                </w:p>
              </w:tc>
              <w:tc>
                <w:tcPr>
                  <w:tcW w:w="4477" w:type="dxa"/>
                </w:tcPr>
                <w:p w:rsidR="0017552D" w:rsidRPr="00A118DD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Деятельность, соответствующая</w:t>
                  </w: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br/>
                    <w:t>виду разрешенного использования</w:t>
                  </w:r>
                </w:p>
              </w:tc>
            </w:tr>
            <w:tr w:rsidR="00503B2E" w:rsidTr="000B575B">
              <w:tc>
                <w:tcPr>
                  <w:tcW w:w="4477" w:type="dxa"/>
                </w:tcPr>
                <w:p w:rsidR="00503B2E" w:rsidRPr="00A118DD" w:rsidRDefault="00503B2E" w:rsidP="00503B2E">
                  <w:pPr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коммуникаций, требующих установления санитарно-защитных зон или санитарных разрывов</w:t>
                  </w:r>
                </w:p>
              </w:tc>
              <w:tc>
                <w:tcPr>
                  <w:tcW w:w="4477" w:type="dxa"/>
                </w:tcPr>
                <w:p w:rsidR="00503B2E" w:rsidRPr="00A118DD" w:rsidRDefault="00503B2E" w:rsidP="00503B2E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Строительство, реконструкция, эксплуатация инженерно-технических объектов, сооружений и коммуникаций, обеспечивающих реализацию разрешенного использования недвижимого имущества и требующие установления санитарно-защитных зон или санитарных разрывов (объекты электро-, водо-, газоснабжения, водоотведения, связи)</w:t>
                  </w:r>
                </w:p>
              </w:tc>
            </w:tr>
            <w:tr w:rsidR="0017552D" w:rsidTr="000B575B">
              <w:tc>
                <w:tcPr>
                  <w:tcW w:w="8954" w:type="dxa"/>
                  <w:gridSpan w:val="2"/>
                </w:tcPr>
                <w:p w:rsidR="0017552D" w:rsidRPr="002764B9" w:rsidRDefault="0017552D" w:rsidP="000B575B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2764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Вспомогательные виды разрешенного использования земельных участков</w:t>
                  </w:r>
                </w:p>
                <w:p w:rsidR="0017552D" w:rsidRDefault="0017552D" w:rsidP="000B575B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764B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объектов капитального строительства</w:t>
                  </w:r>
                </w:p>
              </w:tc>
            </w:tr>
            <w:tr w:rsidR="0017552D" w:rsidTr="000B575B">
              <w:tc>
                <w:tcPr>
                  <w:tcW w:w="4477" w:type="dxa"/>
                </w:tcPr>
                <w:p w:rsidR="0017552D" w:rsidRPr="00A118DD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хозяйственных площадок</w:t>
                  </w:r>
                </w:p>
              </w:tc>
              <w:tc>
                <w:tcPr>
                  <w:tcW w:w="4477" w:type="dxa"/>
                </w:tcPr>
                <w:p w:rsidR="0017552D" w:rsidRPr="00A118DD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площадок для сушки белья, чистки одежды, ковров и предметов домашнего обихода, а также площадок иного бытового назначения</w:t>
                  </w:r>
                </w:p>
              </w:tc>
            </w:tr>
            <w:tr w:rsidR="0017552D" w:rsidTr="000B575B">
              <w:tc>
                <w:tcPr>
                  <w:tcW w:w="4477" w:type="dxa"/>
                </w:tcPr>
                <w:p w:rsidR="0017552D" w:rsidRPr="00A118DD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Озеленение</w:t>
                  </w:r>
                </w:p>
              </w:tc>
              <w:tc>
                <w:tcPr>
                  <w:tcW w:w="4477" w:type="dxa"/>
                </w:tcPr>
                <w:p w:rsidR="0017552D" w:rsidRPr="00A118DD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аллей, скверов, газонов и других озелененных территорий</w:t>
                  </w:r>
                </w:p>
              </w:tc>
            </w:tr>
            <w:tr w:rsidR="0017552D" w:rsidTr="000B575B">
              <w:tc>
                <w:tcPr>
                  <w:tcW w:w="4477" w:type="dxa"/>
                </w:tcPr>
                <w:p w:rsidR="0017552D" w:rsidRPr="00A118DD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отходов потребления </w:t>
                  </w:r>
                </w:p>
              </w:tc>
              <w:tc>
                <w:tcPr>
                  <w:tcW w:w="4477" w:type="dxa"/>
                </w:tcPr>
                <w:p w:rsidR="0017552D" w:rsidRPr="00A118DD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контейнеров для сбора мусора и бытовых отходов, обустройство площадок для их размещения</w:t>
                  </w:r>
                </w:p>
              </w:tc>
            </w:tr>
            <w:tr w:rsidR="0017552D" w:rsidTr="000B575B">
              <w:tc>
                <w:tcPr>
                  <w:tcW w:w="4477" w:type="dxa"/>
                </w:tcPr>
                <w:p w:rsidR="0017552D" w:rsidRPr="00A118DD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</w:t>
                  </w:r>
                </w:p>
              </w:tc>
              <w:tc>
                <w:tcPr>
                  <w:tcW w:w="4477" w:type="dxa"/>
                </w:tcPr>
                <w:p w:rsidR="0017552D" w:rsidRPr="00A118DD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Строительство, реконструкция, эксплуатация инженерно-технических объектов, сооружений и коммуникаций, обеспечивающих реализацию видов разрешенного использования недвижимого имущества и не требующих установления санитарно-защитных зон (объекты электро-, водо-, газоснабжения, водоотведения, связи), при условии соответствия техническим регламентам, строительным, санитарным, экологическим и противопожарным нормам  и правилам, иным требованиям, предъявляемым </w:t>
                  </w:r>
                  <w:r w:rsidRPr="00A118DD">
                    <w:rPr>
                      <w:rFonts w:ascii="Times New Roman" w:hAnsi="Times New Roman"/>
                      <w:bCs/>
                      <w:spacing w:val="-2"/>
                      <w:sz w:val="20"/>
                      <w:szCs w:val="20"/>
                    </w:rPr>
                    <w:t>законодательством Российской Федерации к указанным объектам</w:t>
                  </w:r>
                </w:p>
              </w:tc>
            </w:tr>
            <w:tr w:rsidR="0017552D" w:rsidTr="000B575B">
              <w:tc>
                <w:tcPr>
                  <w:tcW w:w="4477" w:type="dxa"/>
                </w:tcPr>
                <w:p w:rsidR="0017552D" w:rsidRPr="009374EB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благоустройства</w:t>
                  </w:r>
                </w:p>
                <w:p w:rsidR="0017552D" w:rsidRPr="009374EB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ind w:firstLine="25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477" w:type="dxa"/>
                </w:tcPr>
                <w:p w:rsidR="0017552D" w:rsidRPr="009374EB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благоустройства, в том числе малых архитектурных форм, элементов дизайна, скульптурных композиций, объектов декоративно-монументального искусства, фонтанов, пешеходных и велосипедных дорожек, дорожно-</w:t>
                  </w:r>
                  <w:proofErr w:type="spellStart"/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тропиночной</w:t>
                  </w:r>
                  <w:proofErr w:type="spellEnd"/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сети, информационных стендов, скамей, навесов от дождя, указателей направления движения</w:t>
                  </w:r>
                </w:p>
              </w:tc>
            </w:tr>
            <w:tr w:rsidR="0017552D" w:rsidTr="000B575B">
              <w:tc>
                <w:tcPr>
                  <w:tcW w:w="8954" w:type="dxa"/>
                  <w:gridSpan w:val="2"/>
                </w:tcPr>
                <w:p w:rsidR="0017552D" w:rsidRPr="002764B9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2764B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Условно разрешенные виды использования земельных участков</w:t>
                  </w:r>
                </w:p>
                <w:p w:rsidR="0017552D" w:rsidRPr="009374EB" w:rsidRDefault="0017552D" w:rsidP="000B575B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2764B9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и объектов капитального строительства</w:t>
                  </w:r>
                </w:p>
              </w:tc>
            </w:tr>
            <w:tr w:rsidR="0017552D" w:rsidTr="000B575B">
              <w:tc>
                <w:tcPr>
                  <w:tcW w:w="4477" w:type="dxa"/>
                </w:tcPr>
                <w:p w:rsidR="0017552D" w:rsidRPr="00A118DD" w:rsidRDefault="00503B2E" w:rsidP="00503B2E">
                  <w:pPr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477" w:type="dxa"/>
                </w:tcPr>
                <w:p w:rsidR="0017552D" w:rsidRPr="00A118DD" w:rsidRDefault="00503B2E" w:rsidP="00503B2E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Default="00036FF9" w:rsidP="000B575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6FF9" w:rsidRPr="00F048C1" w:rsidRDefault="00036FF9" w:rsidP="000B575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6FF9" w:rsidTr="000B575B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36FF9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FF9" w:rsidTr="000B575B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36FF9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FF9" w:rsidTr="000B575B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36FF9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FF9" w:rsidTr="000B575B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036FF9" w:rsidRPr="00D8712D" w:rsidRDefault="00036FF9" w:rsidP="000B57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36FF9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FF9" w:rsidTr="000B575B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36FF9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FF9" w:rsidTr="000B575B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36FF9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36FF9" w:rsidTr="000B575B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0C0BEA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36FF9" w:rsidTr="000B575B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036FF9" w:rsidTr="000B575B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6FF9" w:rsidTr="000B575B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36FF9" w:rsidTr="000B575B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036FF9" w:rsidRPr="00D8712D" w:rsidRDefault="00036FF9" w:rsidP="000B575B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6FF9" w:rsidRPr="006D571D" w:rsidRDefault="00036FF9" w:rsidP="000B575B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Pr="00AB7D01" w:rsidRDefault="00AB7D01" w:rsidP="00AB7D01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7D01">
              <w:rPr>
                <w:rFonts w:ascii="Times New Roman" w:hAnsi="Times New Roman" w:cs="Times New Roman"/>
                <w:b/>
                <w:sz w:val="24"/>
                <w:szCs w:val="24"/>
              </w:rPr>
              <w:t>Рекреационная зона (Р):</w:t>
            </w: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77"/>
              <w:gridCol w:w="4477"/>
            </w:tblGrid>
            <w:tr w:rsidR="00AB7D01" w:rsidTr="00AB7D01">
              <w:tc>
                <w:tcPr>
                  <w:tcW w:w="8954" w:type="dxa"/>
                  <w:gridSpan w:val="2"/>
                </w:tcPr>
                <w:p w:rsidR="00AB7D01" w:rsidRPr="00AB7D01" w:rsidRDefault="00AB7D01" w:rsidP="00AB7D01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eastAsia="MS Mincho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B7D01">
                    <w:rPr>
                      <w:rFonts w:ascii="Times New Roman" w:eastAsia="MS Mincho" w:hAnsi="Times New Roman" w:cs="Times New Roman"/>
                      <w:b/>
                      <w:bCs/>
                      <w:sz w:val="24"/>
                      <w:szCs w:val="24"/>
                    </w:rPr>
                    <w:t>Основные виды разрешенного использования земельных участков</w:t>
                  </w:r>
                </w:p>
                <w:p w:rsidR="00AB7D01" w:rsidRDefault="00AB7D01" w:rsidP="00AB7D01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B7D01">
                    <w:rPr>
                      <w:rFonts w:ascii="Times New Roman" w:eastAsia="MS Mincho" w:hAnsi="Times New Roman" w:cs="Times New Roman"/>
                      <w:b/>
                      <w:bCs/>
                      <w:sz w:val="24"/>
                      <w:szCs w:val="24"/>
                    </w:rPr>
                    <w:t>и объектов капитального строительства</w:t>
                  </w:r>
                </w:p>
              </w:tc>
            </w:tr>
            <w:tr w:rsidR="00AB7D01" w:rsidTr="00AB7D01">
              <w:tc>
                <w:tcPr>
                  <w:tcW w:w="4477" w:type="dxa"/>
                </w:tcPr>
                <w:p w:rsidR="00AB7D01" w:rsidRPr="00A118DD" w:rsidRDefault="00AB7D01" w:rsidP="00AB7D01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Вид разрешенного использования</w:t>
                  </w:r>
                </w:p>
              </w:tc>
              <w:tc>
                <w:tcPr>
                  <w:tcW w:w="4477" w:type="dxa"/>
                </w:tcPr>
                <w:p w:rsidR="00AB7D01" w:rsidRPr="00A118DD" w:rsidRDefault="00AB7D01" w:rsidP="00AB7D01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Деятельность, соответствующая</w:t>
                  </w: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br/>
                    <w:t>виду разрешенного использования</w:t>
                  </w:r>
                </w:p>
              </w:tc>
            </w:tr>
            <w:tr w:rsidR="00A46A04" w:rsidTr="00AB7D01">
              <w:tc>
                <w:tcPr>
                  <w:tcW w:w="4477" w:type="dxa"/>
                </w:tcPr>
                <w:p w:rsidR="00A46A04" w:rsidRPr="00A46A04" w:rsidRDefault="00A46A04" w:rsidP="00AB7D0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46A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Земельные участки </w:t>
                  </w:r>
                </w:p>
                <w:p w:rsidR="00A46A04" w:rsidRPr="00A46A04" w:rsidRDefault="00A46A04" w:rsidP="00AB7D01">
                  <w:pPr>
                    <w:pStyle w:val="a5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46A0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(территории) </w:t>
                  </w:r>
                </w:p>
                <w:p w:rsidR="00A46A04" w:rsidRDefault="00A46A04" w:rsidP="00AB7D01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A0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общего пользования (код 12.0)</w:t>
                  </w:r>
                </w:p>
              </w:tc>
              <w:tc>
                <w:tcPr>
                  <w:tcW w:w="4477" w:type="dxa"/>
                </w:tcPr>
                <w:p w:rsidR="00A46A04" w:rsidRDefault="00A46A04" w:rsidP="00CB6EF5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118DD">
                    <w:rPr>
                      <w:rFonts w:ascii="Times New Roman" w:hAnsi="Times New Roman"/>
                      <w:sz w:val="20"/>
                      <w:szCs w:val="20"/>
                    </w:rPr>
                    <w:t>Размещение объектов улично-дорожной сети, автомобильных дорог и пешеходных тротуаров в границах населенных пунктов, пешеходных переходов, набережных береговых полос водных объектов  общего пользования, скверов, бульваров, площадей, проездов, малых архитектурных форм благоустройства</w:t>
                  </w:r>
                </w:p>
              </w:tc>
            </w:tr>
            <w:tr w:rsidR="00A46A04" w:rsidTr="00AE4975">
              <w:tc>
                <w:tcPr>
                  <w:tcW w:w="8954" w:type="dxa"/>
                  <w:gridSpan w:val="2"/>
                </w:tcPr>
                <w:p w:rsidR="00A46A04" w:rsidRPr="00A46A04" w:rsidRDefault="00A46A04" w:rsidP="00A46A04">
                  <w:pPr>
                    <w:pStyle w:val="a5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A46A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Вспомогательные виды разрешенного использования земельных участков</w:t>
                  </w:r>
                </w:p>
                <w:p w:rsidR="00A46A04" w:rsidRDefault="00A46A04" w:rsidP="00A46A04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A46A0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 объектов капитального строительства</w:t>
                  </w:r>
                </w:p>
              </w:tc>
            </w:tr>
            <w:tr w:rsidR="00D7703A" w:rsidTr="00AB7D01">
              <w:tc>
                <w:tcPr>
                  <w:tcW w:w="4477" w:type="dxa"/>
                </w:tcPr>
                <w:p w:rsidR="00D7703A" w:rsidRPr="00A118DD" w:rsidRDefault="00D7703A" w:rsidP="00AE4975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Размещение площадок для спортивных занятий и отдыха </w:t>
                  </w:r>
                </w:p>
              </w:tc>
              <w:tc>
                <w:tcPr>
                  <w:tcW w:w="4477" w:type="dxa"/>
                </w:tcPr>
                <w:p w:rsidR="00D7703A" w:rsidRPr="00A118DD" w:rsidRDefault="00D7703A" w:rsidP="00AE4975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площадок для отдыха взрослых, детских игровых         и спортивных площадок, в том числе с озеленением, спортивным и иным необходимым оборудованием</w:t>
                  </w:r>
                </w:p>
              </w:tc>
            </w:tr>
            <w:tr w:rsidR="00D7703A" w:rsidTr="00AB7D01">
              <w:tc>
                <w:tcPr>
                  <w:tcW w:w="4477" w:type="dxa"/>
                </w:tcPr>
                <w:p w:rsidR="00D7703A" w:rsidRPr="00A118DD" w:rsidRDefault="00D7703A" w:rsidP="00AE4975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Озеленение</w:t>
                  </w:r>
                </w:p>
              </w:tc>
              <w:tc>
                <w:tcPr>
                  <w:tcW w:w="4477" w:type="dxa"/>
                </w:tcPr>
                <w:p w:rsidR="00D7703A" w:rsidRPr="00A118DD" w:rsidRDefault="00D7703A" w:rsidP="00AE4975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аллей, скверов, газонов и других озелененных территорий</w:t>
                  </w:r>
                </w:p>
              </w:tc>
            </w:tr>
            <w:tr w:rsidR="00D7703A" w:rsidTr="00AB7D01">
              <w:tc>
                <w:tcPr>
                  <w:tcW w:w="4477" w:type="dxa"/>
                </w:tcPr>
                <w:p w:rsidR="00D7703A" w:rsidRPr="00A118DD" w:rsidRDefault="00D7703A" w:rsidP="00AE4975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инженерно-технических объектов, сооружений и коммуникаций</w:t>
                  </w:r>
                </w:p>
              </w:tc>
              <w:tc>
                <w:tcPr>
                  <w:tcW w:w="4477" w:type="dxa"/>
                </w:tcPr>
                <w:p w:rsidR="00D7703A" w:rsidRPr="00A118DD" w:rsidRDefault="00D7703A" w:rsidP="00AE4975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A118DD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Строительство, реконструкция, эксплуатация инженерно-технических объектов, сооружений и коммуникаций, обеспечивающих реализацию видов разрешенного использования недвижимого имущества и не требующих установления санитарно-защитных зон (объекты электро-, водо-, газоснабжения, водоотведения, связи), при условии соответствия техническим регламентам, строительным, санитарным, экологическим и противопожарным нормам  и правилам, иным требованиям, предъявляемым </w:t>
                  </w:r>
                  <w:r w:rsidRPr="00A118DD">
                    <w:rPr>
                      <w:rFonts w:ascii="Times New Roman" w:hAnsi="Times New Roman"/>
                      <w:bCs/>
                      <w:spacing w:val="-2"/>
                      <w:sz w:val="20"/>
                      <w:szCs w:val="20"/>
                    </w:rPr>
                    <w:t>законодательством Российской Федерации к указанным объектам</w:t>
                  </w:r>
                </w:p>
              </w:tc>
            </w:tr>
            <w:tr w:rsidR="00D7703A" w:rsidTr="00AB7D01">
              <w:tc>
                <w:tcPr>
                  <w:tcW w:w="4477" w:type="dxa"/>
                </w:tcPr>
                <w:p w:rsidR="00D7703A" w:rsidRPr="009374EB" w:rsidRDefault="00D7703A" w:rsidP="00AE4975">
                  <w:pPr>
                    <w:autoSpaceDE w:val="0"/>
                    <w:autoSpaceDN w:val="0"/>
                    <w:adjustRightInd w:val="0"/>
                    <w:spacing w:after="60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благоустройства</w:t>
                  </w:r>
                </w:p>
                <w:p w:rsidR="00D7703A" w:rsidRPr="009374EB" w:rsidRDefault="00D7703A" w:rsidP="00AE4975">
                  <w:pPr>
                    <w:autoSpaceDE w:val="0"/>
                    <w:autoSpaceDN w:val="0"/>
                    <w:adjustRightInd w:val="0"/>
                    <w:spacing w:after="60"/>
                    <w:ind w:firstLine="255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477" w:type="dxa"/>
                </w:tcPr>
                <w:p w:rsidR="00D7703A" w:rsidRPr="009374EB" w:rsidRDefault="00D7703A" w:rsidP="00AE4975">
                  <w:pPr>
                    <w:autoSpaceDE w:val="0"/>
                    <w:autoSpaceDN w:val="0"/>
                    <w:adjustRightInd w:val="0"/>
                    <w:spacing w:after="60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Размещение объектов благоустройства, в том числе малых архитектурных форм, элементов дизайна, скульптурных композиций, объектов декоративно-монументального искусства, фонтанов, пешеходных и велосипедных дорожек, дорожно-</w:t>
                  </w:r>
                  <w:proofErr w:type="spellStart"/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тропиночной</w:t>
                  </w:r>
                  <w:proofErr w:type="spellEnd"/>
                  <w:r w:rsidRPr="009374EB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сети, информационных стендов, скамей, навесов от дождя, указателей направления движения</w:t>
                  </w:r>
                </w:p>
              </w:tc>
            </w:tr>
            <w:tr w:rsidR="00D7703A" w:rsidTr="00AE4975">
              <w:tc>
                <w:tcPr>
                  <w:tcW w:w="8954" w:type="dxa"/>
                  <w:gridSpan w:val="2"/>
                </w:tcPr>
                <w:p w:rsidR="00D7703A" w:rsidRPr="00D7703A" w:rsidRDefault="00D7703A" w:rsidP="00D7703A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</w:pPr>
                  <w:r w:rsidRPr="00D7703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Условно разрешенные виды использования земельных участков</w:t>
                  </w:r>
                </w:p>
                <w:p w:rsidR="00D7703A" w:rsidRPr="009374EB" w:rsidRDefault="00D7703A" w:rsidP="00D7703A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D7703A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t>и объектов капитального строительства</w:t>
                  </w:r>
                </w:p>
              </w:tc>
            </w:tr>
            <w:tr w:rsidR="00D7703A" w:rsidTr="00AB7D01">
              <w:tc>
                <w:tcPr>
                  <w:tcW w:w="4477" w:type="dxa"/>
                </w:tcPr>
                <w:p w:rsidR="00D7703A" w:rsidRPr="009374EB" w:rsidRDefault="00D7703A" w:rsidP="00D7703A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4477" w:type="dxa"/>
                </w:tcPr>
                <w:p w:rsidR="00D7703A" w:rsidRPr="009374EB" w:rsidRDefault="00D7703A" w:rsidP="00D7703A">
                  <w:pPr>
                    <w:autoSpaceDE w:val="0"/>
                    <w:autoSpaceDN w:val="0"/>
                    <w:adjustRightInd w:val="0"/>
                    <w:spacing w:after="60"/>
                    <w:jc w:val="center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AB7D01" w:rsidRDefault="00AB7D01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Pr="00F048C1" w:rsidRDefault="00930C29" w:rsidP="00CB6E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29" w:rsidTr="00CB6EF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930C29" w:rsidTr="00CB6EF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930C29" w:rsidTr="00CB6EF5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4975" w:rsidRPr="00F74CA7" w:rsidRDefault="00AE4975" w:rsidP="00AE49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Положение о характеристиках планируемого развития</w:t>
            </w:r>
          </w:p>
          <w:p w:rsidR="00AE4975" w:rsidRDefault="00AE4975" w:rsidP="00AE49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ерритории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жилой зоны</w:t>
            </w:r>
            <w:r w:rsidR="009B43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(Ж)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AE4975" w:rsidRDefault="00AE4975" w:rsidP="00AE49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E4975" w:rsidRPr="00AE4975" w:rsidRDefault="00AE4975" w:rsidP="00AE49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4975">
              <w:rPr>
                <w:rFonts w:ascii="Times New Roman" w:hAnsi="Times New Roman" w:cs="Times New Roman"/>
                <w:bCs/>
                <w:sz w:val="24"/>
                <w:szCs w:val="24"/>
              </w:rPr>
              <w:t>Проектом предусмотрено деление территории жилого массива на земельные</w:t>
            </w:r>
            <w:r w:rsidR="006E08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E4975">
              <w:rPr>
                <w:rFonts w:ascii="Times New Roman" w:hAnsi="Times New Roman" w:cs="Times New Roman"/>
                <w:bCs/>
                <w:sz w:val="24"/>
                <w:szCs w:val="24"/>
              </w:rPr>
              <w:t>участки, образованные проектируемыми улицами. Жилые дома проектируемого</w:t>
            </w:r>
            <w:r w:rsidR="006E08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D5A2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квартала </w:t>
            </w:r>
            <w:r w:rsidRPr="00AE4975">
              <w:rPr>
                <w:rFonts w:ascii="Times New Roman" w:hAnsi="Times New Roman" w:cs="Times New Roman"/>
                <w:bCs/>
                <w:sz w:val="24"/>
                <w:szCs w:val="24"/>
              </w:rPr>
              <w:t>жило</w:t>
            </w:r>
            <w:r w:rsidR="00AD5A26">
              <w:rPr>
                <w:rFonts w:ascii="Times New Roman" w:hAnsi="Times New Roman" w:cs="Times New Roman"/>
                <w:bCs/>
                <w:sz w:val="24"/>
                <w:szCs w:val="24"/>
              </w:rPr>
              <w:t>й</w:t>
            </w:r>
            <w:r w:rsidR="006E08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D5A26">
              <w:rPr>
                <w:rFonts w:ascii="Times New Roman" w:hAnsi="Times New Roman" w:cs="Times New Roman"/>
                <w:bCs/>
                <w:sz w:val="24"/>
                <w:szCs w:val="24"/>
              </w:rPr>
              <w:t>застройки</w:t>
            </w:r>
            <w:r w:rsidRPr="00AE49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ориентированы параллельно проектируемым улицам или</w:t>
            </w:r>
            <w:r w:rsidR="006E08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E4975">
              <w:rPr>
                <w:rFonts w:ascii="Times New Roman" w:hAnsi="Times New Roman" w:cs="Times New Roman"/>
                <w:bCs/>
                <w:sz w:val="24"/>
                <w:szCs w:val="24"/>
              </w:rPr>
              <w:t>проездам, таким образом, что образуют пространства дворов.</w:t>
            </w:r>
          </w:p>
          <w:p w:rsidR="00AE4975" w:rsidRPr="00AE4975" w:rsidRDefault="00AE4975" w:rsidP="00AE497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E4975">
              <w:rPr>
                <w:rFonts w:ascii="Times New Roman" w:hAnsi="Times New Roman" w:cs="Times New Roman"/>
                <w:bCs/>
                <w:sz w:val="24"/>
                <w:szCs w:val="24"/>
              </w:rPr>
              <w:t>Территория предназначена для жилой застройки с размещениемнеобходимых объектов обслуживания, общественно-делового назначения,инженерной и транспортной инфраструктуры.</w:t>
            </w:r>
          </w:p>
          <w:p w:rsidR="00930C29" w:rsidRDefault="00930C29" w:rsidP="00AE497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829" w:rsidRDefault="00793829" w:rsidP="00793829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93829">
              <w:rPr>
                <w:rFonts w:ascii="Times New Roman" w:hAnsi="Times New Roman"/>
                <w:b/>
                <w:sz w:val="24"/>
                <w:szCs w:val="24"/>
              </w:rPr>
              <w:t xml:space="preserve">Предельные размеры земельных участков и предельные параметры разрешенного строительства, реконструкции объектов капитального строительства в жилых зонах 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1"/>
              <w:gridCol w:w="5368"/>
              <w:gridCol w:w="2985"/>
            </w:tblGrid>
            <w:tr w:rsidR="00793829" w:rsidTr="00793829">
              <w:tc>
                <w:tcPr>
                  <w:tcW w:w="601" w:type="dxa"/>
                </w:tcPr>
                <w:p w:rsidR="00793829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368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Наименование параметра</w:t>
                  </w:r>
                </w:p>
              </w:tc>
              <w:tc>
                <w:tcPr>
                  <w:tcW w:w="2985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Значение предельных </w:t>
                  </w:r>
                  <w:r w:rsidRPr="00C72BEB">
                    <w:rPr>
                      <w:rFonts w:ascii="Times New Roman" w:hAnsi="Times New Roman"/>
                      <w:sz w:val="20"/>
                      <w:szCs w:val="20"/>
                    </w:rPr>
                    <w:t>размеров земельных участков и</w:t>
                  </w:r>
                  <w:r w:rsidRPr="00C72BEB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предельных параметров разрешенного строительства, реконструкции объектов капитального строительства в территориальных зонах</w:t>
                  </w:r>
                </w:p>
              </w:tc>
            </w:tr>
            <w:tr w:rsidR="00793829" w:rsidTr="00793829">
              <w:tc>
                <w:tcPr>
                  <w:tcW w:w="601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368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Минимальная площадь земельного участка для индивидуальной жилой застройки, кв.м</w:t>
                  </w:r>
                </w:p>
              </w:tc>
              <w:tc>
                <w:tcPr>
                  <w:tcW w:w="2985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600</w:t>
                  </w:r>
                </w:p>
              </w:tc>
            </w:tr>
            <w:tr w:rsidR="00793829" w:rsidTr="00793829">
              <w:tc>
                <w:tcPr>
                  <w:tcW w:w="601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368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Максимальная площадь земельного участка для индивидуальной жилой застройки, кв. м</w:t>
                  </w:r>
                </w:p>
              </w:tc>
              <w:tc>
                <w:tcPr>
                  <w:tcW w:w="2985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3000</w:t>
                  </w:r>
                </w:p>
              </w:tc>
            </w:tr>
            <w:tr w:rsidR="00793829" w:rsidTr="00793829">
              <w:tc>
                <w:tcPr>
                  <w:tcW w:w="601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68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Минимальная площадь земельного участка для блокированной жилой застройки, кв.м на каждый блок</w:t>
                  </w:r>
                </w:p>
              </w:tc>
              <w:tc>
                <w:tcPr>
                  <w:tcW w:w="2985" w:type="dxa"/>
                </w:tcPr>
                <w:p w:rsidR="00793829" w:rsidRPr="00C72BEB" w:rsidRDefault="00CE172E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  <w:r w:rsidR="00793829"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00</w:t>
                  </w:r>
                </w:p>
              </w:tc>
            </w:tr>
            <w:tr w:rsidR="00793829" w:rsidTr="00793829">
              <w:tc>
                <w:tcPr>
                  <w:tcW w:w="601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368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Максимальная площадь земельного участка для блокированной жилой застройки, кв.м на каждый  блок</w:t>
                  </w:r>
                </w:p>
              </w:tc>
              <w:tc>
                <w:tcPr>
                  <w:tcW w:w="2985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3000</w:t>
                  </w:r>
                </w:p>
              </w:tc>
            </w:tr>
            <w:tr w:rsidR="00793829" w:rsidTr="00793829">
              <w:tc>
                <w:tcPr>
                  <w:tcW w:w="601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68" w:type="dxa"/>
                </w:tcPr>
                <w:p w:rsidR="00793829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Минимальная площадь земельного участка для иных основных и условно-разрешенных видов использования земельных участков</w:t>
                  </w:r>
                </w:p>
              </w:tc>
              <w:tc>
                <w:tcPr>
                  <w:tcW w:w="2985" w:type="dxa"/>
                </w:tcPr>
                <w:p w:rsidR="00793829" w:rsidRPr="00C72BEB" w:rsidRDefault="00CE172E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  <w:r w:rsidR="00C72BEB"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00</w:t>
                  </w:r>
                </w:p>
              </w:tc>
            </w:tr>
            <w:tr w:rsidR="00793829" w:rsidTr="00793829">
              <w:tc>
                <w:tcPr>
                  <w:tcW w:w="601" w:type="dxa"/>
                </w:tcPr>
                <w:p w:rsidR="00793829" w:rsidRPr="00C72BEB" w:rsidRDefault="00793829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368" w:type="dxa"/>
                </w:tcPr>
                <w:p w:rsidR="00793829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Максимальная высота зданий, строений, сооружений, м</w:t>
                  </w:r>
                </w:p>
              </w:tc>
              <w:tc>
                <w:tcPr>
                  <w:tcW w:w="2985" w:type="dxa"/>
                </w:tcPr>
                <w:p w:rsidR="00793829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</w:tr>
            <w:tr w:rsidR="00793829" w:rsidTr="00793829">
              <w:tc>
                <w:tcPr>
                  <w:tcW w:w="601" w:type="dxa"/>
                </w:tcPr>
                <w:p w:rsidR="00793829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368" w:type="dxa"/>
                </w:tcPr>
                <w:p w:rsidR="00793829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Минимальный отступ от границ земельных участков до отдельно стоящих зданий, м</w:t>
                  </w:r>
                </w:p>
              </w:tc>
              <w:tc>
                <w:tcPr>
                  <w:tcW w:w="2985" w:type="dxa"/>
                </w:tcPr>
                <w:p w:rsidR="00793829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</w:tr>
            <w:tr w:rsidR="00C72BEB" w:rsidTr="00793829">
              <w:tc>
                <w:tcPr>
                  <w:tcW w:w="601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5368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Минимальный отступ от границ земельных участков до строений и сооружений, м</w:t>
                  </w:r>
                </w:p>
              </w:tc>
              <w:tc>
                <w:tcPr>
                  <w:tcW w:w="2985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C72BEB" w:rsidTr="00793829">
              <w:tc>
                <w:tcPr>
                  <w:tcW w:w="601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368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Минимальный отступ от границ земельного участка при строительстве, реконструкции жилых домов блокированной застройки в месте примыкания с соседними блоками, м</w:t>
                  </w:r>
                </w:p>
              </w:tc>
              <w:tc>
                <w:tcPr>
                  <w:tcW w:w="2985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C72BEB" w:rsidTr="00793829">
              <w:tc>
                <w:tcPr>
                  <w:tcW w:w="601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368" w:type="dxa"/>
                </w:tcPr>
                <w:p w:rsidR="00C72BEB" w:rsidRPr="00C72BEB" w:rsidRDefault="00C72BEB" w:rsidP="00C72BEB">
                  <w:pPr>
                    <w:pStyle w:val="a5"/>
                    <w:spacing w:line="276" w:lineRule="auto"/>
                    <w:jc w:val="center"/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Максимальный процент застройки в границах земельного участка для индивидуальной жилой застройки, %</w:t>
                  </w:r>
                </w:p>
              </w:tc>
              <w:tc>
                <w:tcPr>
                  <w:tcW w:w="2985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60</w:t>
                  </w:r>
                </w:p>
              </w:tc>
            </w:tr>
            <w:tr w:rsidR="00C72BEB" w:rsidTr="00793829">
              <w:tc>
                <w:tcPr>
                  <w:tcW w:w="601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5368" w:type="dxa"/>
                </w:tcPr>
                <w:p w:rsidR="00C72BEB" w:rsidRPr="00C72BEB" w:rsidRDefault="00C72BEB" w:rsidP="005C3D6E">
                  <w:pPr>
                    <w:pStyle w:val="a5"/>
                    <w:spacing w:line="276" w:lineRule="auto"/>
                    <w:jc w:val="center"/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Максимальный процент застройки в границах земельного участка для блокированной жилой застройки, %</w:t>
                  </w:r>
                </w:p>
              </w:tc>
              <w:tc>
                <w:tcPr>
                  <w:tcW w:w="2985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80</w:t>
                  </w:r>
                </w:p>
              </w:tc>
            </w:tr>
            <w:tr w:rsidR="00C72BEB" w:rsidTr="00793829">
              <w:tc>
                <w:tcPr>
                  <w:tcW w:w="601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5368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Максимальный процент застройки в границах земельного участка в иных случаях</w:t>
                  </w:r>
                </w:p>
              </w:tc>
              <w:tc>
                <w:tcPr>
                  <w:tcW w:w="2985" w:type="dxa"/>
                </w:tcPr>
                <w:p w:rsidR="00C72BEB" w:rsidRPr="00C72BEB" w:rsidRDefault="00C72BEB" w:rsidP="00793829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hAnsi="Times New Roman" w:cs="Times New Roman"/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793829" w:rsidRPr="00793829" w:rsidRDefault="00793829" w:rsidP="00793829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Pr="00AE4975" w:rsidRDefault="00930C29" w:rsidP="00AE497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Pr="00AE4975" w:rsidRDefault="00930C29" w:rsidP="00AE497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Default="00930C29" w:rsidP="00CB6EF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30C29" w:rsidRPr="00F048C1" w:rsidRDefault="00930C29" w:rsidP="00CB6EF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0C29" w:rsidTr="00CB6EF5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930C29" w:rsidRPr="00D8712D" w:rsidRDefault="00930C29" w:rsidP="00CB6E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0C0BEA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30C29" w:rsidTr="00CB6EF5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930C29" w:rsidTr="00CB6EF5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30C29" w:rsidTr="00CB6EF5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930C29" w:rsidRPr="00D8712D" w:rsidRDefault="00930C29" w:rsidP="00CB6EF5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30C29" w:rsidRPr="006D571D" w:rsidRDefault="00930C29" w:rsidP="00CB6EF5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C72BEB" w:rsidTr="005C3D6E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01"/>
              <w:gridCol w:w="5368"/>
              <w:gridCol w:w="2985"/>
            </w:tblGrid>
            <w:tr w:rsidR="00C72BEB" w:rsidTr="00C72BEB">
              <w:tc>
                <w:tcPr>
                  <w:tcW w:w="601" w:type="dxa"/>
                </w:tcPr>
                <w:p w:rsidR="00C72BEB" w:rsidRPr="005C3D6E" w:rsidRDefault="00C72BEB" w:rsidP="005C3D6E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5368" w:type="dxa"/>
                </w:tcPr>
                <w:p w:rsidR="00C72BEB" w:rsidRPr="005C3D6E" w:rsidRDefault="00C72BEB" w:rsidP="005C3D6E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Минимальный отступ (бытовой разрыв) между зданиями индивидуальной жилой застройки и (или) зданиями блокированной жилой застройки, м</w:t>
                  </w:r>
                </w:p>
              </w:tc>
              <w:tc>
                <w:tcPr>
                  <w:tcW w:w="2985" w:type="dxa"/>
                </w:tcPr>
                <w:p w:rsidR="00C72BEB" w:rsidRPr="005C3D6E" w:rsidRDefault="00C72BEB" w:rsidP="005C3D6E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C72BEB" w:rsidTr="00C72BEB">
              <w:tc>
                <w:tcPr>
                  <w:tcW w:w="601" w:type="dxa"/>
                </w:tcPr>
                <w:p w:rsidR="00C72BEB" w:rsidRPr="005C3D6E" w:rsidRDefault="00C72BEB" w:rsidP="005C3D6E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5368" w:type="dxa"/>
                </w:tcPr>
                <w:p w:rsidR="00C72BEB" w:rsidRPr="005C3D6E" w:rsidRDefault="00C72BEB" w:rsidP="005C3D6E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Максимальное количество автономных жилых блоков в блокированном жилом доме, шт.</w:t>
                  </w:r>
                </w:p>
              </w:tc>
              <w:tc>
                <w:tcPr>
                  <w:tcW w:w="2985" w:type="dxa"/>
                </w:tcPr>
                <w:p w:rsidR="00C72BEB" w:rsidRPr="005C3D6E" w:rsidRDefault="00A97E6D" w:rsidP="005C3D6E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C72BEB" w:rsidTr="00C72BEB">
              <w:tc>
                <w:tcPr>
                  <w:tcW w:w="601" w:type="dxa"/>
                </w:tcPr>
                <w:p w:rsidR="00C72BEB" w:rsidRPr="005C3D6E" w:rsidRDefault="00C72BEB" w:rsidP="005C3D6E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5368" w:type="dxa"/>
                </w:tcPr>
                <w:p w:rsidR="00C72BEB" w:rsidRPr="005C3D6E" w:rsidRDefault="00C72BEB" w:rsidP="005C3D6E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Максимальная высота капитальных ограждений земельных участков, м</w:t>
                  </w:r>
                </w:p>
              </w:tc>
              <w:tc>
                <w:tcPr>
                  <w:tcW w:w="2985" w:type="dxa"/>
                </w:tcPr>
                <w:p w:rsidR="00C72BEB" w:rsidRPr="005C3D6E" w:rsidRDefault="00C72BEB" w:rsidP="005C3D6E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hAnsi="Times New Roman" w:cs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237A" w:rsidRDefault="0058237A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237A" w:rsidRDefault="0058237A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237A" w:rsidRPr="00F74CA7" w:rsidRDefault="0058237A" w:rsidP="00582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Положение о характеристиках планируемого развития</w:t>
            </w:r>
          </w:p>
          <w:p w:rsidR="0058237A" w:rsidRDefault="0058237A" w:rsidP="005823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ерритории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общественно-деловой зоны</w:t>
            </w:r>
            <w:r w:rsidR="009B43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237A" w:rsidRPr="0058237A" w:rsidRDefault="0058237A" w:rsidP="0058237A">
            <w:pPr>
              <w:pStyle w:val="a5"/>
              <w:tabs>
                <w:tab w:val="left" w:pos="666"/>
              </w:tabs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8237A">
              <w:rPr>
                <w:rFonts w:ascii="Times New Roman" w:hAnsi="Times New Roman" w:cs="Times New Roman"/>
                <w:sz w:val="24"/>
                <w:szCs w:val="24"/>
              </w:rPr>
              <w:t>Проектом планировки предусмотрена возможность размещения объектов</w:t>
            </w:r>
            <w:r w:rsidR="006E08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237A">
              <w:rPr>
                <w:rFonts w:ascii="Times New Roman" w:hAnsi="Times New Roman" w:cs="Times New Roman"/>
                <w:sz w:val="24"/>
                <w:szCs w:val="24"/>
              </w:rPr>
              <w:t>социального назначения</w:t>
            </w:r>
            <w:r w:rsidRPr="00907DAA">
              <w:rPr>
                <w:rFonts w:ascii="Times New Roman" w:hAnsi="Times New Roman" w:cs="Times New Roman"/>
                <w:sz w:val="24"/>
                <w:szCs w:val="24"/>
              </w:rPr>
              <w:t xml:space="preserve"> (аптек</w:t>
            </w:r>
            <w:r w:rsidR="00BA0E52" w:rsidRPr="00907DA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07DA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A0E52" w:rsidRPr="00907DAA">
              <w:rPr>
                <w:rFonts w:ascii="Times New Roman" w:hAnsi="Times New Roman" w:cs="Times New Roman"/>
                <w:sz w:val="24"/>
                <w:szCs w:val="24"/>
              </w:rPr>
              <w:t>объекты розничной торговли</w:t>
            </w:r>
            <w:r w:rsidR="00907DAA" w:rsidRPr="00907DAA">
              <w:rPr>
                <w:rFonts w:ascii="Times New Roman" w:hAnsi="Times New Roman" w:cs="Times New Roman"/>
                <w:sz w:val="24"/>
                <w:szCs w:val="24"/>
              </w:rPr>
              <w:t>, спортивные, детские пло</w:t>
            </w:r>
            <w:r w:rsidR="00D47F08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="00907DAA" w:rsidRPr="00907DAA">
              <w:rPr>
                <w:rFonts w:ascii="Times New Roman" w:hAnsi="Times New Roman" w:cs="Times New Roman"/>
                <w:sz w:val="24"/>
                <w:szCs w:val="24"/>
              </w:rPr>
              <w:t>адки и т.п.</w:t>
            </w:r>
            <w:r w:rsidRPr="00907DAA">
              <w:rPr>
                <w:rFonts w:ascii="Times New Roman" w:hAnsi="Times New Roman" w:cs="Times New Roman"/>
                <w:sz w:val="24"/>
                <w:szCs w:val="24"/>
              </w:rPr>
              <w:t xml:space="preserve">). </w:t>
            </w:r>
            <w:r w:rsidRPr="00BA0E52">
              <w:rPr>
                <w:rFonts w:ascii="Times New Roman" w:hAnsi="Times New Roman" w:cs="Times New Roman"/>
                <w:sz w:val="24"/>
                <w:szCs w:val="24"/>
              </w:rPr>
              <w:t>Размещение дошкольных учреждений и объектов образования планируется на участк</w:t>
            </w:r>
            <w:r w:rsidR="00BA0E52" w:rsidRPr="00BA0E52">
              <w:rPr>
                <w:rFonts w:ascii="Times New Roman" w:hAnsi="Times New Roman" w:cs="Times New Roman"/>
                <w:sz w:val="24"/>
                <w:szCs w:val="24"/>
              </w:rPr>
              <w:t>ах</w:t>
            </w:r>
            <w:r w:rsidRPr="00BA0E52">
              <w:rPr>
                <w:rFonts w:ascii="Times New Roman" w:hAnsi="Times New Roman" w:cs="Times New Roman"/>
                <w:sz w:val="24"/>
                <w:szCs w:val="24"/>
              </w:rPr>
              <w:t xml:space="preserve"> с условным</w:t>
            </w:r>
            <w:r w:rsidR="00BA0E52" w:rsidRPr="00BA0E5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E08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47D3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  <w:r w:rsidR="00BA0E52" w:rsidRPr="00D747D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747D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BA0E52" w:rsidRPr="00D747D3">
              <w:rPr>
                <w:rFonts w:ascii="Times New Roman" w:hAnsi="Times New Roman" w:cs="Times New Roman"/>
                <w:sz w:val="24"/>
                <w:szCs w:val="24"/>
              </w:rPr>
              <w:t>и–</w:t>
            </w:r>
            <w:r w:rsidR="006E08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47D3" w:rsidRPr="00D747D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A0E52" w:rsidRPr="00D747D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D747D3" w:rsidRPr="00D747D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8237A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</w:t>
            </w:r>
            <w:r w:rsidRPr="00BA0E52">
              <w:rPr>
                <w:rFonts w:ascii="Times New Roman" w:hAnsi="Times New Roman" w:cs="Times New Roman"/>
                <w:sz w:val="24"/>
                <w:szCs w:val="24"/>
              </w:rPr>
              <w:t>На данном земельном участке размещается детский сад на</w:t>
            </w:r>
            <w:r w:rsidR="006E08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9B5" w:rsidRPr="008679B5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  <w:r w:rsidRPr="008679B5">
              <w:rPr>
                <w:rFonts w:ascii="Times New Roman" w:hAnsi="Times New Roman" w:cs="Times New Roman"/>
                <w:sz w:val="24"/>
                <w:szCs w:val="24"/>
              </w:rPr>
              <w:t xml:space="preserve"> мест и общеобразовательная школа на </w:t>
            </w:r>
            <w:r w:rsidR="008679B5" w:rsidRPr="008679B5"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Pr="008679B5">
              <w:rPr>
                <w:rFonts w:ascii="Times New Roman" w:hAnsi="Times New Roman" w:cs="Times New Roman"/>
                <w:sz w:val="24"/>
                <w:szCs w:val="24"/>
              </w:rPr>
              <w:t xml:space="preserve"> мест.</w:t>
            </w: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3D6E" w:rsidRDefault="005C3D6E" w:rsidP="005C3D6E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3829">
              <w:rPr>
                <w:rFonts w:ascii="Times New Roman" w:hAnsi="Times New Roman"/>
                <w:b/>
                <w:sz w:val="24"/>
                <w:szCs w:val="24"/>
              </w:rPr>
              <w:t xml:space="preserve">Предельные размеры земельных участков и предельные параметры разрешенного строительства, реконструкции объектов капитального строительства 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общественно-деловой зоне</w:t>
            </w: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5085"/>
              <w:gridCol w:w="2985"/>
            </w:tblGrid>
            <w:tr w:rsidR="005C3D6E" w:rsidTr="005C3D6E">
              <w:tc>
                <w:tcPr>
                  <w:tcW w:w="884" w:type="dxa"/>
                </w:tcPr>
                <w:p w:rsidR="005C3D6E" w:rsidRPr="005C3D6E" w:rsidRDefault="005C3D6E" w:rsidP="005C3D6E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hAnsi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5085" w:type="dxa"/>
                </w:tcPr>
                <w:p w:rsidR="005C3D6E" w:rsidRPr="00C72BEB" w:rsidRDefault="005C3D6E" w:rsidP="005C3D6E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Наименование параметра</w:t>
                  </w:r>
                </w:p>
              </w:tc>
              <w:tc>
                <w:tcPr>
                  <w:tcW w:w="2985" w:type="dxa"/>
                </w:tcPr>
                <w:p w:rsidR="005C3D6E" w:rsidRPr="00C72BEB" w:rsidRDefault="005C3D6E" w:rsidP="005C3D6E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C72BEB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Значение предельных </w:t>
                  </w:r>
                  <w:r w:rsidRPr="00C72BEB">
                    <w:rPr>
                      <w:rFonts w:ascii="Times New Roman" w:hAnsi="Times New Roman"/>
                      <w:sz w:val="20"/>
                      <w:szCs w:val="20"/>
                    </w:rPr>
                    <w:t>размеров земельных участков и</w:t>
                  </w:r>
                  <w:r w:rsidRPr="00C72BEB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предельных параметров разрешенного строительства, реконструкции объектов капитального строительства в территориальных зонах</w:t>
                  </w:r>
                </w:p>
              </w:tc>
            </w:tr>
            <w:tr w:rsidR="005C3D6E" w:rsidTr="005C3D6E">
              <w:tc>
                <w:tcPr>
                  <w:tcW w:w="884" w:type="dxa"/>
                </w:tcPr>
                <w:p w:rsidR="005C3D6E" w:rsidRPr="005C3D6E" w:rsidRDefault="005C3D6E" w:rsidP="005C3D6E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085" w:type="dxa"/>
                </w:tcPr>
                <w:p w:rsidR="005C3D6E" w:rsidRPr="005C3D6E" w:rsidRDefault="005C3D6E" w:rsidP="005C3D6E">
                  <w:pPr>
                    <w:pStyle w:val="a5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Минимальная площадь земельного участка для размещения дошкольных образовательных учреждений и объектов начального общего и среднего (полного) общего образования, м</w:t>
                  </w:r>
                </w:p>
              </w:tc>
              <w:tc>
                <w:tcPr>
                  <w:tcW w:w="2985" w:type="dxa"/>
                </w:tcPr>
                <w:p w:rsidR="005C3D6E" w:rsidRPr="005C3D6E" w:rsidRDefault="005C3D6E" w:rsidP="005C3D6E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hAnsi="Times New Roman"/>
                      <w:sz w:val="20"/>
                      <w:szCs w:val="20"/>
                    </w:rPr>
                    <w:t>4000</w:t>
                  </w:r>
                </w:p>
              </w:tc>
            </w:tr>
            <w:tr w:rsidR="005C3D6E" w:rsidTr="005C3D6E">
              <w:tc>
                <w:tcPr>
                  <w:tcW w:w="884" w:type="dxa"/>
                </w:tcPr>
                <w:p w:rsidR="005C3D6E" w:rsidRPr="005C3D6E" w:rsidRDefault="005C3D6E" w:rsidP="005C3D6E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085" w:type="dxa"/>
                </w:tcPr>
                <w:p w:rsidR="005C3D6E" w:rsidRPr="00201585" w:rsidRDefault="00201585" w:rsidP="00201585">
                  <w:pPr>
                    <w:pStyle w:val="a5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Минимальная площадь земельного участка для размещения </w:t>
                  </w:r>
                  <w:r w:rsidRPr="00201585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инженерно-технических объектов, сооружений и коммуникаций, допустимых к размещению в соответствии с требованиями санитарно-эпидемиологического законодательства, кв.м</w:t>
                  </w:r>
                </w:p>
              </w:tc>
              <w:tc>
                <w:tcPr>
                  <w:tcW w:w="2985" w:type="dxa"/>
                </w:tcPr>
                <w:p w:rsidR="005C3D6E" w:rsidRPr="005C3D6E" w:rsidRDefault="00201585" w:rsidP="005C3D6E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</w:tr>
            <w:tr w:rsidR="005C3D6E" w:rsidTr="005C3D6E">
              <w:tc>
                <w:tcPr>
                  <w:tcW w:w="884" w:type="dxa"/>
                </w:tcPr>
                <w:p w:rsidR="005C3D6E" w:rsidRPr="005C3D6E" w:rsidRDefault="005C3D6E" w:rsidP="005C3D6E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C3D6E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085" w:type="dxa"/>
                </w:tcPr>
                <w:p w:rsidR="005C3D6E" w:rsidRPr="00201585" w:rsidRDefault="00201585" w:rsidP="00907DAA">
                  <w:pPr>
                    <w:pStyle w:val="a5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>Минимальная площадь земельного участка для иных основных и условно-разрешенных видов использования земельных участков</w:t>
                  </w:r>
                </w:p>
              </w:tc>
              <w:tc>
                <w:tcPr>
                  <w:tcW w:w="2985" w:type="dxa"/>
                </w:tcPr>
                <w:p w:rsidR="005C3D6E" w:rsidRPr="00201585" w:rsidRDefault="00A42353" w:rsidP="005C3D6E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  <w:r w:rsidR="00201585">
                    <w:rPr>
                      <w:rFonts w:ascii="Times New Roman" w:hAnsi="Times New Roman"/>
                      <w:sz w:val="20"/>
                      <w:szCs w:val="20"/>
                    </w:rPr>
                    <w:t>00</w:t>
                  </w:r>
                </w:p>
              </w:tc>
            </w:tr>
            <w:tr w:rsidR="005C3D6E" w:rsidTr="005C3D6E">
              <w:tc>
                <w:tcPr>
                  <w:tcW w:w="884" w:type="dxa"/>
                </w:tcPr>
                <w:p w:rsidR="005C3D6E" w:rsidRPr="00201585" w:rsidRDefault="00201585" w:rsidP="00201585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5085" w:type="dxa"/>
                </w:tcPr>
                <w:p w:rsidR="005C3D6E" w:rsidRPr="00201585" w:rsidRDefault="00201585" w:rsidP="00201585">
                  <w:pPr>
                    <w:pStyle w:val="a5"/>
                    <w:spacing w:line="276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Максимальная высота зданий, строений, сооружений</w:t>
                  </w:r>
                </w:p>
              </w:tc>
              <w:tc>
                <w:tcPr>
                  <w:tcW w:w="2985" w:type="dxa"/>
                </w:tcPr>
                <w:p w:rsidR="005C3D6E" w:rsidRPr="00201585" w:rsidRDefault="00201585" w:rsidP="00201585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hAnsi="Times New Roman"/>
                      <w:sz w:val="20"/>
                      <w:szCs w:val="20"/>
                    </w:rPr>
                    <w:t>12</w:t>
                  </w:r>
                </w:p>
              </w:tc>
            </w:tr>
            <w:tr w:rsidR="005C3D6E" w:rsidTr="005C3D6E">
              <w:tc>
                <w:tcPr>
                  <w:tcW w:w="884" w:type="dxa"/>
                </w:tcPr>
                <w:p w:rsidR="005C3D6E" w:rsidRPr="00201585" w:rsidRDefault="00201585" w:rsidP="00201585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085" w:type="dxa"/>
                </w:tcPr>
                <w:p w:rsidR="005C3D6E" w:rsidRPr="00201585" w:rsidRDefault="00201585" w:rsidP="00201585">
                  <w:pPr>
                    <w:pStyle w:val="a5"/>
                    <w:spacing w:line="276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201585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Минимальный отступ от границ земельных участков до отдельно стоящих зданий, м</w:t>
                  </w:r>
                </w:p>
              </w:tc>
              <w:tc>
                <w:tcPr>
                  <w:tcW w:w="2985" w:type="dxa"/>
                </w:tcPr>
                <w:p w:rsidR="005C3D6E" w:rsidRPr="00201585" w:rsidRDefault="006E08DC" w:rsidP="00201585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</w:tr>
            <w:tr w:rsidR="005C3D6E" w:rsidTr="005C3D6E">
              <w:tc>
                <w:tcPr>
                  <w:tcW w:w="884" w:type="dxa"/>
                </w:tcPr>
                <w:p w:rsidR="005C3D6E" w:rsidRPr="00201585" w:rsidRDefault="00201585" w:rsidP="00201585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085" w:type="dxa"/>
                </w:tcPr>
                <w:p w:rsidR="005C3D6E" w:rsidRPr="00201585" w:rsidRDefault="00201585" w:rsidP="00201585">
                  <w:pPr>
                    <w:pStyle w:val="a5"/>
                    <w:spacing w:line="276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201585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>Минимальный отступ от границ земельных участков до строений и сооружений, м</w:t>
                  </w:r>
                </w:p>
              </w:tc>
              <w:tc>
                <w:tcPr>
                  <w:tcW w:w="2985" w:type="dxa"/>
                </w:tcPr>
                <w:p w:rsidR="005C3D6E" w:rsidRPr="00201585" w:rsidRDefault="00201585" w:rsidP="00201585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5C3D6E" w:rsidRDefault="005C3D6E" w:rsidP="005C3D6E">
            <w:pPr>
              <w:pStyle w:val="a5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C3D6E" w:rsidRDefault="005C3D6E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Pr="00F048C1" w:rsidRDefault="00C72BEB" w:rsidP="005C3D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BEB" w:rsidTr="005C3D6E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C72BEB" w:rsidTr="005C3D6E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C72BEB" w:rsidTr="005C3D6E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884"/>
              <w:gridCol w:w="5085"/>
              <w:gridCol w:w="2985"/>
            </w:tblGrid>
            <w:tr w:rsidR="00201585" w:rsidTr="00201585">
              <w:tc>
                <w:tcPr>
                  <w:tcW w:w="884" w:type="dxa"/>
                </w:tcPr>
                <w:p w:rsidR="00201585" w:rsidRPr="00201585" w:rsidRDefault="00201585" w:rsidP="00201585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085" w:type="dxa"/>
                </w:tcPr>
                <w:p w:rsidR="00201585" w:rsidRPr="00201585" w:rsidRDefault="00201585" w:rsidP="005C3D6E">
                  <w:pPr>
                    <w:pStyle w:val="a5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 xml:space="preserve">Минимальный отступ от границ земельных участков до </w:t>
                  </w:r>
                  <w:r w:rsidRPr="00201585">
                    <w:rPr>
                      <w:rFonts w:ascii="Times New Roman" w:eastAsia="Times New Roman" w:hAnsi="Times New Roman"/>
                      <w:sz w:val="20"/>
                      <w:szCs w:val="20"/>
                    </w:rPr>
                    <w:t xml:space="preserve"> дошкольных образовательных учреждений и объектов начального общего и среднего (полного) общего образования</w:t>
                  </w:r>
                  <w:r w:rsidRPr="00201585">
                    <w:rPr>
                      <w:rFonts w:ascii="Times New Roman" w:eastAsia="MS MinNew Roman" w:hAnsi="Times New Roman"/>
                      <w:bCs/>
                      <w:sz w:val="20"/>
                      <w:szCs w:val="20"/>
                    </w:rPr>
                    <w:t xml:space="preserve"> , м</w:t>
                  </w:r>
                </w:p>
              </w:tc>
              <w:tc>
                <w:tcPr>
                  <w:tcW w:w="2985" w:type="dxa"/>
                </w:tcPr>
                <w:p w:rsidR="00201585" w:rsidRPr="00201585" w:rsidRDefault="00201585" w:rsidP="00201585">
                  <w:pPr>
                    <w:pStyle w:val="a5"/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201585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</w:tr>
          </w:tbl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4308" w:rsidRPr="00F74CA7" w:rsidRDefault="009B4308" w:rsidP="009B43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Положение о характеристиках планируемого развития</w:t>
            </w:r>
          </w:p>
          <w:p w:rsidR="009B4308" w:rsidRDefault="009B4308" w:rsidP="009B43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ерритории</w:t>
            </w:r>
            <w:r w:rsidR="008F0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инженерно-т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ранспортной зоны(</w:t>
            </w:r>
            <w:r w:rsidR="008F07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Т).</w:t>
            </w: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Pr="00A84A08" w:rsidRDefault="00665C34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D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Действие градостроительных регламентов</w:t>
            </w:r>
            <w:r w:rsidRPr="00A84A08"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инженерно-транспортной зоны </w:t>
            </w:r>
            <w:r w:rsidRPr="005C0D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 распространяется</w:t>
            </w:r>
            <w:r w:rsidRPr="00A84A08">
              <w:rPr>
                <w:rFonts w:ascii="Times New Roman" w:hAnsi="Times New Roman" w:cs="Times New Roman"/>
                <w:sz w:val="24"/>
                <w:szCs w:val="24"/>
              </w:rPr>
              <w:t>, так как земли данной зоны заняты линейными объектами и находятся на землях общего пользования</w:t>
            </w:r>
            <w:r w:rsidR="00A84A0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4308" w:rsidRDefault="00FF7C53" w:rsidP="009E0F95">
            <w:pPr>
              <w:pStyle w:val="a5"/>
              <w:tabs>
                <w:tab w:val="left" w:pos="7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Проектом планировки предусматриваются мероприятия по развитию системы транспортного обслуживания: формирование </w:t>
            </w:r>
            <w:r w:rsidR="009B4308" w:rsidRPr="009B4308">
              <w:rPr>
                <w:rFonts w:ascii="Times New Roman" w:hAnsi="Times New Roman" w:cs="Times New Roman"/>
                <w:sz w:val="24"/>
                <w:szCs w:val="24"/>
              </w:rPr>
              <w:t>улиц и дорог, а так же элементов озеленения вдоль дорог.</w:t>
            </w:r>
          </w:p>
          <w:p w:rsidR="009B4308" w:rsidRPr="00677579" w:rsidRDefault="009B4308" w:rsidP="00665C34">
            <w:pPr>
              <w:pStyle w:val="a5"/>
              <w:tabs>
                <w:tab w:val="left" w:pos="7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579">
              <w:rPr>
                <w:rFonts w:ascii="Times New Roman" w:hAnsi="Times New Roman" w:cs="Times New Roman"/>
                <w:sz w:val="24"/>
                <w:szCs w:val="24"/>
              </w:rPr>
              <w:t>Для обеспечения подъездов к жилым и общественным зданиям выполняется устройство улично-дорожной сети, которая состоит из сквозных проездов и улиц местного значения. Ширина улиц в зависимости от назначения и количества проложенных инженерных коммуникаций принята 15 м</w:t>
            </w:r>
            <w:r w:rsidR="00677579">
              <w:rPr>
                <w:rFonts w:ascii="Times New Roman" w:hAnsi="Times New Roman" w:cs="Times New Roman"/>
                <w:sz w:val="24"/>
                <w:szCs w:val="24"/>
              </w:rPr>
              <w:t>, центральной – 22м</w:t>
            </w:r>
            <w:r w:rsidRPr="006775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72C02" w:rsidRPr="00677579" w:rsidRDefault="00677579" w:rsidP="00665C34">
            <w:pPr>
              <w:pStyle w:val="a5"/>
              <w:tabs>
                <w:tab w:val="left" w:pos="7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757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9B4308" w:rsidRPr="00677579">
              <w:rPr>
                <w:rFonts w:ascii="Times New Roman" w:hAnsi="Times New Roman" w:cs="Times New Roman"/>
                <w:sz w:val="24"/>
                <w:szCs w:val="24"/>
              </w:rPr>
              <w:t xml:space="preserve">орога шириной проезжей части </w:t>
            </w:r>
            <w:r w:rsidRPr="006775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4308" w:rsidRPr="00677579">
              <w:rPr>
                <w:rFonts w:ascii="Times New Roman" w:hAnsi="Times New Roman" w:cs="Times New Roman"/>
                <w:sz w:val="24"/>
                <w:szCs w:val="24"/>
              </w:rPr>
              <w:t xml:space="preserve"> м связывает квартал жилой застройки с </w:t>
            </w:r>
            <w:r w:rsidR="00A42353" w:rsidRPr="00677579">
              <w:rPr>
                <w:rFonts w:ascii="Times New Roman" w:hAnsi="Times New Roman" w:cs="Times New Roman"/>
                <w:sz w:val="24"/>
                <w:szCs w:val="24"/>
              </w:rPr>
              <w:t xml:space="preserve">существующей улицей Дорожная массива «Южный» с возможностью выезда на </w:t>
            </w:r>
            <w:r w:rsidR="00072C02" w:rsidRPr="00677579">
              <w:rPr>
                <w:rFonts w:ascii="Times New Roman" w:hAnsi="Times New Roman" w:cs="Times New Roman"/>
                <w:sz w:val="24"/>
                <w:szCs w:val="24"/>
              </w:rPr>
              <w:t>автомобильн</w:t>
            </w:r>
            <w:r w:rsidR="00A42353" w:rsidRPr="00677579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072C02" w:rsidRPr="00677579">
              <w:rPr>
                <w:rFonts w:ascii="Times New Roman" w:hAnsi="Times New Roman" w:cs="Times New Roman"/>
                <w:sz w:val="24"/>
                <w:szCs w:val="24"/>
              </w:rPr>
              <w:t xml:space="preserve"> дорог</w:t>
            </w:r>
            <w:r w:rsidR="00A42353" w:rsidRPr="0067757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72C02" w:rsidRPr="00677579">
              <w:rPr>
                <w:rFonts w:ascii="Times New Roman" w:hAnsi="Times New Roman" w:cs="Times New Roman"/>
                <w:sz w:val="24"/>
                <w:szCs w:val="24"/>
              </w:rPr>
              <w:t xml:space="preserve"> общего пользования регионального и межмуниципального значения Узюково – Новое </w:t>
            </w:r>
            <w:proofErr w:type="spellStart"/>
            <w:r w:rsidR="00072C02" w:rsidRPr="00677579">
              <w:rPr>
                <w:rFonts w:ascii="Times New Roman" w:hAnsi="Times New Roman" w:cs="Times New Roman"/>
                <w:sz w:val="24"/>
                <w:szCs w:val="24"/>
              </w:rPr>
              <w:t>Еремкино</w:t>
            </w:r>
            <w:proofErr w:type="spellEnd"/>
            <w:r w:rsidR="00072C02" w:rsidRPr="006775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B4308" w:rsidRPr="009B4308" w:rsidRDefault="009B4308" w:rsidP="00665C34">
            <w:pPr>
              <w:pStyle w:val="a5"/>
              <w:tabs>
                <w:tab w:val="left" w:pos="74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4308">
              <w:rPr>
                <w:rFonts w:ascii="Times New Roman" w:hAnsi="Times New Roman" w:cs="Times New Roman"/>
                <w:sz w:val="24"/>
                <w:szCs w:val="24"/>
              </w:rPr>
              <w:t xml:space="preserve">Центральная улица шириной проезжей части </w:t>
            </w:r>
            <w:r w:rsidR="006775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06F1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Pr="009B4308">
              <w:rPr>
                <w:rFonts w:ascii="Times New Roman" w:hAnsi="Times New Roman" w:cs="Times New Roman"/>
                <w:sz w:val="24"/>
                <w:szCs w:val="24"/>
              </w:rPr>
              <w:t xml:space="preserve"> связывает улицы вжилой застройк</w:t>
            </w:r>
            <w:r w:rsidR="0066384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B4308">
              <w:rPr>
                <w:rFonts w:ascii="Times New Roman" w:hAnsi="Times New Roman" w:cs="Times New Roman"/>
                <w:sz w:val="24"/>
                <w:szCs w:val="24"/>
              </w:rPr>
              <w:t xml:space="preserve"> с общественным центром и поселковой дорогой.</w:t>
            </w:r>
          </w:p>
          <w:p w:rsidR="00C72BEB" w:rsidRDefault="00072C02" w:rsidP="00665C3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Улично-дорожная сеть является планировочным каркасом квартала жилой застройки. Связи между всеми элементами планировки формируются целесообразными и удобными. Проектируемые улицы и проезды соответствуют противопожарным требованиям и обеспечивают связь проектируемой территории со смежными территориями.</w:t>
            </w:r>
          </w:p>
          <w:p w:rsidR="00072C02" w:rsidRDefault="00072C02" w:rsidP="00665C3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Внешние транспортные маршруты достаточно удобны, чтобы жители имели возможность с минимальными потерями времени спланировать свое передвижение на общественном транспорте.</w:t>
            </w:r>
          </w:p>
          <w:p w:rsidR="002A75DF" w:rsidRDefault="005F1C8A" w:rsidP="00665C3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Отвод дождевых, талых и прочих поверхностных вод осуществляется по дорогам в восточном направлении, в сторону земель сельскохозяйственного назначения.</w:t>
            </w:r>
          </w:p>
          <w:p w:rsidR="001926F9" w:rsidRDefault="001926F9" w:rsidP="00665C3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77CB" w:rsidRPr="00F74CA7" w:rsidRDefault="00DC77CB" w:rsidP="00DC77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4.5. 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Положение о характеристиках планируемого развития</w:t>
            </w:r>
          </w:p>
          <w:p w:rsidR="00DC77CB" w:rsidRDefault="00DC77CB" w:rsidP="00DC77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ерритории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инженерной зоны(И).</w:t>
            </w:r>
          </w:p>
          <w:p w:rsidR="00B71A1F" w:rsidRDefault="00B71A1F" w:rsidP="00DC77C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9A1BC2" w:rsidRDefault="00674BF6" w:rsidP="00665C34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Проектом планировки предусматриваются мероприятия по развитию и</w:t>
            </w:r>
            <w:r w:rsidR="009A1BC2">
              <w:rPr>
                <w:rFonts w:ascii="Times New Roman" w:hAnsi="Times New Roman" w:cs="Times New Roman"/>
                <w:sz w:val="24"/>
                <w:szCs w:val="24"/>
              </w:rPr>
              <w:t>нженерно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обеспечения</w:t>
            </w:r>
            <w:r w:rsidR="009A1BC2">
              <w:rPr>
                <w:rFonts w:ascii="Times New Roman" w:hAnsi="Times New Roman" w:cs="Times New Roman"/>
                <w:sz w:val="24"/>
                <w:szCs w:val="24"/>
              </w:rPr>
              <w:t xml:space="preserve"> квартала жилой застройки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включающие</w:t>
            </w:r>
            <w:r w:rsidR="009A1BC2">
              <w:rPr>
                <w:rFonts w:ascii="Times New Roman" w:hAnsi="Times New Roman" w:cs="Times New Roman"/>
                <w:sz w:val="24"/>
                <w:szCs w:val="24"/>
              </w:rPr>
              <w:t xml:space="preserve"> в себя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</w:t>
            </w:r>
            <w:r w:rsidR="009A1BC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A1BC2" w:rsidRPr="00CF06F1" w:rsidRDefault="009A1BC2" w:rsidP="00CF06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F06F1">
              <w:rPr>
                <w:rFonts w:ascii="Times New Roman" w:hAnsi="Times New Roman" w:cs="Times New Roman"/>
                <w:sz w:val="24"/>
                <w:szCs w:val="24"/>
              </w:rPr>
              <w:t>- водоснабжени</w:t>
            </w:r>
            <w:r w:rsidR="00674BF6" w:rsidRPr="00CF06F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F06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1BC2" w:rsidRPr="00CF06F1" w:rsidRDefault="009A1BC2" w:rsidP="00CF06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F06F1">
              <w:rPr>
                <w:rFonts w:ascii="Times New Roman" w:hAnsi="Times New Roman" w:cs="Times New Roman"/>
                <w:sz w:val="24"/>
                <w:szCs w:val="24"/>
              </w:rPr>
              <w:t>- водоотведени</w:t>
            </w:r>
            <w:r w:rsidR="00674BF6" w:rsidRPr="00CF06F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CF06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A1BC2" w:rsidRPr="00CF06F1" w:rsidRDefault="009A1BC2" w:rsidP="00CF06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F06F1">
              <w:rPr>
                <w:rFonts w:ascii="Times New Roman" w:hAnsi="Times New Roman" w:cs="Times New Roman"/>
                <w:sz w:val="24"/>
                <w:szCs w:val="24"/>
              </w:rPr>
              <w:t>- электроснабжени</w:t>
            </w:r>
            <w:r w:rsidR="00674BF6" w:rsidRPr="00CF06F1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CF06F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F62D8" w:rsidRPr="00CF06F1" w:rsidRDefault="00CF06F1" w:rsidP="00CF06F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CF06F1">
              <w:rPr>
                <w:rFonts w:ascii="Times New Roman" w:hAnsi="Times New Roman" w:cs="Times New Roman"/>
                <w:sz w:val="24"/>
                <w:szCs w:val="24"/>
              </w:rPr>
              <w:t>-газоснабжения.</w:t>
            </w:r>
          </w:p>
          <w:p w:rsidR="00072C02" w:rsidRPr="009C643B" w:rsidRDefault="00072C02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Pr="009C643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Pr="009C643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Pr="009C643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Pr="009C643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Pr="00F048C1" w:rsidRDefault="00C72BEB" w:rsidP="005C3D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BEB" w:rsidTr="005C3D6E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C72BEB" w:rsidTr="005C3D6E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061DC1" w:rsidRDefault="00061DC1" w:rsidP="00A84A0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84A08" w:rsidRDefault="00A84A08" w:rsidP="00A84A08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D21EC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.1.Водоснабжение.</w:t>
            </w:r>
          </w:p>
          <w:p w:rsidR="00A84A08" w:rsidRPr="00FF7C53" w:rsidRDefault="00A84A08" w:rsidP="00A84A08">
            <w:pPr>
              <w:pStyle w:val="a5"/>
              <w:tabs>
                <w:tab w:val="left" w:pos="711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  <w:p w:rsidR="00A84A08" w:rsidRPr="009C643B" w:rsidRDefault="00A84A08" w:rsidP="009E0F95">
            <w:pPr>
              <w:pStyle w:val="a5"/>
              <w:tabs>
                <w:tab w:val="left" w:pos="7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43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территории квартала жилой застройки предусмотрена хозяйственно-питьевая система водоснабжения для обеспечения хозяйственно-бытовых нужд населения и полива земельных участков. Ис</w:t>
            </w:r>
            <w:r w:rsidR="00974C39">
              <w:rPr>
                <w:rFonts w:ascii="Times New Roman" w:hAnsi="Times New Roman" w:cs="Times New Roman"/>
                <w:sz w:val="24"/>
                <w:szCs w:val="24"/>
              </w:rPr>
              <w:t>точником водоснабжения являются</w:t>
            </w:r>
            <w:r w:rsidR="009E0F95">
              <w:rPr>
                <w:rFonts w:ascii="Times New Roman" w:hAnsi="Times New Roman" w:cs="Times New Roman"/>
                <w:sz w:val="24"/>
                <w:szCs w:val="24"/>
              </w:rPr>
              <w:t xml:space="preserve"> артезианские скважины</w:t>
            </w:r>
            <w:r w:rsidR="004763D2">
              <w:rPr>
                <w:rFonts w:ascii="Times New Roman" w:hAnsi="Times New Roman" w:cs="Times New Roman"/>
                <w:sz w:val="24"/>
                <w:szCs w:val="24"/>
              </w:rPr>
              <w:t xml:space="preserve"> с применением скважинных погружных насосов</w:t>
            </w:r>
            <w:r w:rsidR="00974C3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C643B" w:rsidRPr="009C643B" w:rsidRDefault="009C643B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43B">
              <w:rPr>
                <w:rFonts w:ascii="Times New Roman" w:hAnsi="Times New Roman" w:cs="Times New Roman"/>
                <w:sz w:val="24"/>
                <w:szCs w:val="24"/>
              </w:rPr>
              <w:t xml:space="preserve">Нормы водопотребления определены </w:t>
            </w:r>
            <w:r w:rsidR="00425AC7">
              <w:rPr>
                <w:rFonts w:ascii="Times New Roman" w:hAnsi="Times New Roman" w:cs="Times New Roman"/>
                <w:sz w:val="24"/>
                <w:szCs w:val="24"/>
              </w:rPr>
              <w:t>в соответствии с нормами градостроительного про</w:t>
            </w:r>
            <w:r w:rsidR="009E0F9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25AC7">
              <w:rPr>
                <w:rFonts w:ascii="Times New Roman" w:hAnsi="Times New Roman" w:cs="Times New Roman"/>
                <w:sz w:val="24"/>
                <w:szCs w:val="24"/>
              </w:rPr>
              <w:t xml:space="preserve">ктирования сельского поселения </w:t>
            </w:r>
            <w:r w:rsidR="00B71A1F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r w:rsidR="00425AC7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9C643B">
              <w:rPr>
                <w:rFonts w:ascii="Times New Roman" w:hAnsi="Times New Roman" w:cs="Times New Roman"/>
                <w:sz w:val="24"/>
                <w:szCs w:val="24"/>
              </w:rPr>
              <w:t>СНиП 2.04.02-84*«Водоснабжение. Наружные сети и сооружения», СНиП 2.04.01-85*«Внутренний водопровод и канализация зданий»и составляют:</w:t>
            </w:r>
          </w:p>
          <w:p w:rsidR="002F580E" w:rsidRPr="00C862E2" w:rsidRDefault="009C643B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2E2">
              <w:rPr>
                <w:rFonts w:ascii="Times New Roman" w:hAnsi="Times New Roman" w:cs="Times New Roman"/>
                <w:sz w:val="24"/>
                <w:szCs w:val="24"/>
              </w:rPr>
              <w:t>-хозяйственно-питьевые нужды</w:t>
            </w:r>
            <w:r w:rsidR="00F93EB4">
              <w:rPr>
                <w:rFonts w:ascii="Times New Roman" w:hAnsi="Times New Roman" w:cs="Times New Roman"/>
                <w:sz w:val="24"/>
                <w:szCs w:val="24"/>
              </w:rPr>
              <w:t xml:space="preserve"> (т</w:t>
            </w:r>
            <w:r w:rsidR="00F93EB4" w:rsidRPr="00D158D6">
              <w:rPr>
                <w:rFonts w:ascii="yandex-sans" w:hAnsi="yandex-sans"/>
                <w:color w:val="000000"/>
                <w:sz w:val="23"/>
                <w:szCs w:val="23"/>
              </w:rPr>
              <w:t>абл</w:t>
            </w:r>
            <w:r w:rsidR="00F93EB4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 w:rsidR="00F93EB4" w:rsidRPr="00D158D6">
              <w:rPr>
                <w:rFonts w:ascii="yandex-sans" w:hAnsi="yandex-sans"/>
                <w:color w:val="000000"/>
                <w:sz w:val="23"/>
                <w:szCs w:val="23"/>
              </w:rPr>
              <w:t>1.</w:t>
            </w:r>
            <w:r w:rsidR="00F93EB4">
              <w:rPr>
                <w:rFonts w:ascii="yandex-sans" w:hAnsi="yandex-sans"/>
                <w:color w:val="000000"/>
                <w:sz w:val="23"/>
                <w:szCs w:val="23"/>
              </w:rPr>
              <w:t>1</w:t>
            </w:r>
            <w:r w:rsidR="00F93EB4" w:rsidRPr="00D158D6">
              <w:rPr>
                <w:rFonts w:ascii="yandex-sans" w:hAnsi="yandex-sans"/>
                <w:color w:val="000000"/>
                <w:sz w:val="23"/>
                <w:szCs w:val="23"/>
              </w:rPr>
              <w:t>.</w:t>
            </w:r>
            <w:r w:rsidR="00F93EB4">
              <w:rPr>
                <w:rFonts w:ascii="yandex-sans" w:hAnsi="yandex-sans"/>
                <w:color w:val="000000"/>
                <w:sz w:val="23"/>
                <w:szCs w:val="23"/>
              </w:rPr>
              <w:t xml:space="preserve">4 </w:t>
            </w:r>
            <w:r w:rsidR="00F93EB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 градостроительного проектирования </w:t>
            </w:r>
            <w:proofErr w:type="spellStart"/>
            <w:r w:rsidR="00F93EB4">
              <w:rPr>
                <w:rFonts w:ascii="Times New Roman" w:hAnsi="Times New Roman" w:cs="Times New Roman"/>
                <w:sz w:val="24"/>
                <w:szCs w:val="24"/>
              </w:rPr>
              <w:t>с.п.</w:t>
            </w:r>
            <w:r w:rsidR="00B71A1F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proofErr w:type="spellEnd"/>
            <w:r w:rsidR="00F93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C862E2">
              <w:rPr>
                <w:rFonts w:ascii="Times New Roman" w:hAnsi="Times New Roman" w:cs="Times New Roman"/>
                <w:sz w:val="24"/>
                <w:szCs w:val="24"/>
              </w:rPr>
              <w:t xml:space="preserve"> – 2</w:t>
            </w:r>
            <w:r w:rsidR="00CC49A7" w:rsidRPr="00C862E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862E2">
              <w:rPr>
                <w:rFonts w:ascii="Times New Roman" w:hAnsi="Times New Roman" w:cs="Times New Roman"/>
                <w:sz w:val="24"/>
                <w:szCs w:val="24"/>
              </w:rPr>
              <w:t>0 л/</w:t>
            </w:r>
            <w:proofErr w:type="spellStart"/>
            <w:r w:rsidRPr="00C862E2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Pr="00C862E2">
              <w:rPr>
                <w:rFonts w:ascii="Times New Roman" w:hAnsi="Times New Roman" w:cs="Times New Roman"/>
                <w:sz w:val="24"/>
                <w:szCs w:val="24"/>
              </w:rPr>
              <w:t xml:space="preserve"> на человека;</w:t>
            </w:r>
          </w:p>
          <w:p w:rsidR="009E0F95" w:rsidRDefault="009C643B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62E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93EB4">
              <w:rPr>
                <w:rFonts w:ascii="Times New Roman" w:hAnsi="Times New Roman" w:cs="Times New Roman"/>
                <w:sz w:val="24"/>
                <w:szCs w:val="24"/>
              </w:rPr>
              <w:t>полив (</w:t>
            </w:r>
            <w:r w:rsidR="00F93EB4" w:rsidRPr="002F580E">
              <w:rPr>
                <w:rFonts w:ascii="Times New Roman" w:hAnsi="Times New Roman" w:cs="Times New Roman"/>
                <w:sz w:val="24"/>
                <w:szCs w:val="24"/>
              </w:rPr>
              <w:t>табл</w:t>
            </w:r>
            <w:r w:rsidR="00F93EB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93EB4" w:rsidRPr="002F580E">
              <w:rPr>
                <w:rFonts w:ascii="Times New Roman" w:hAnsi="Times New Roman" w:cs="Times New Roman"/>
                <w:sz w:val="24"/>
                <w:szCs w:val="24"/>
              </w:rPr>
              <w:t xml:space="preserve">3 СП 31.13330.2012 удельное среднесуточное за поливной сезон потребление поды </w:t>
            </w:r>
            <w:r w:rsidR="00F93EB4">
              <w:rPr>
                <w:rFonts w:ascii="Times New Roman" w:hAnsi="Times New Roman" w:cs="Times New Roman"/>
                <w:sz w:val="24"/>
                <w:szCs w:val="24"/>
              </w:rPr>
              <w:t xml:space="preserve">в расчете на одного жителя) - </w:t>
            </w:r>
            <w:r w:rsidR="00F93EB4" w:rsidRPr="002F580E">
              <w:rPr>
                <w:rFonts w:ascii="Times New Roman" w:hAnsi="Times New Roman" w:cs="Times New Roman"/>
                <w:sz w:val="24"/>
                <w:szCs w:val="24"/>
              </w:rPr>
              <w:t>50 л/</w:t>
            </w:r>
            <w:proofErr w:type="spellStart"/>
            <w:r w:rsidR="00F93EB4" w:rsidRPr="002F580E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 w:rsidR="00F93EB4" w:rsidRPr="002F58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05417" w:rsidRPr="00D05417" w:rsidRDefault="00D05417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D054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Расчет </w:t>
            </w:r>
            <w:r w:rsidR="00974C3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количества и </w:t>
            </w:r>
            <w:r w:rsidRPr="00D0541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мощности скважины:</w:t>
            </w:r>
          </w:p>
          <w:p w:rsidR="00D05417" w:rsidRDefault="00D05417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 л/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(0,3 </w:t>
            </w:r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м3/</w:t>
            </w:r>
            <w:proofErr w:type="spellStart"/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- р</w:t>
            </w:r>
            <w:r w:rsidR="009E0F95">
              <w:rPr>
                <w:rFonts w:ascii="Times New Roman" w:hAnsi="Times New Roman" w:cs="Times New Roman"/>
                <w:sz w:val="24"/>
                <w:szCs w:val="24"/>
              </w:rPr>
              <w:t>асчетный расход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водопотребления на одного человека в сутки;</w:t>
            </w:r>
          </w:p>
          <w:p w:rsidR="00D05417" w:rsidRDefault="00D05417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человек - количество проживающих в одном индивидуальном доме;</w:t>
            </w:r>
          </w:p>
          <w:p w:rsidR="00D05417" w:rsidRDefault="00D05417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0,3 </w:t>
            </w:r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м3/</w:t>
            </w:r>
            <w:proofErr w:type="spellStart"/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5 чел = 1,5 </w:t>
            </w:r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м3/</w:t>
            </w:r>
            <w:proofErr w:type="spellStart"/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расчетный расход водопотребления на один индивидуальный дом в сутки;</w:t>
            </w:r>
          </w:p>
          <w:p w:rsidR="00F93EB4" w:rsidRDefault="009E0F95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</w:t>
            </w:r>
            <w:r w:rsidR="00D05417">
              <w:rPr>
                <w:rFonts w:ascii="Times New Roman" w:hAnsi="Times New Roman" w:cs="Times New Roman"/>
                <w:sz w:val="24"/>
                <w:szCs w:val="24"/>
              </w:rPr>
              <w:t xml:space="preserve"> дней – количество дней в году;</w:t>
            </w:r>
          </w:p>
          <w:p w:rsidR="00D05417" w:rsidRDefault="00D05417" w:rsidP="00D05417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1,5 </w:t>
            </w:r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м3/</w:t>
            </w:r>
            <w:proofErr w:type="spellStart"/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сут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* 360 дней = 540 </w:t>
            </w:r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м3/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 - расчетный расход водопотребления на один индивидуальный дом в год;</w:t>
            </w:r>
          </w:p>
          <w:p w:rsidR="00974C39" w:rsidRDefault="00D05417" w:rsidP="00974C39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540 </w:t>
            </w:r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м3/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974C39">
              <w:rPr>
                <w:rFonts w:ascii="Times New Roman" w:hAnsi="Times New Roman" w:cs="Times New Roman"/>
                <w:sz w:val="24"/>
                <w:szCs w:val="24"/>
              </w:rPr>
              <w:t xml:space="preserve"> / 24 часа = 22,5 </w:t>
            </w:r>
            <w:r w:rsidR="00974C39" w:rsidRPr="002F580E">
              <w:rPr>
                <w:rFonts w:ascii="Times New Roman" w:hAnsi="Times New Roman" w:cs="Times New Roman"/>
                <w:sz w:val="24"/>
                <w:szCs w:val="24"/>
              </w:rPr>
              <w:t>м3/</w:t>
            </w:r>
            <w:r w:rsidR="00974C39">
              <w:rPr>
                <w:rFonts w:ascii="Times New Roman" w:hAnsi="Times New Roman" w:cs="Times New Roman"/>
                <w:sz w:val="24"/>
                <w:szCs w:val="24"/>
              </w:rPr>
              <w:t>ч - расчетный расход водопотребления на один индивидуальный дом в час;</w:t>
            </w:r>
          </w:p>
          <w:p w:rsidR="00D05417" w:rsidRDefault="00974C39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 – коэффициент неравномерности водопотребления;</w:t>
            </w:r>
          </w:p>
          <w:p w:rsidR="00974C39" w:rsidRDefault="00974C39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22,5 </w:t>
            </w:r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м3/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 * 1,2 = 27 </w:t>
            </w:r>
            <w:r w:rsidRPr="002F580E">
              <w:rPr>
                <w:rFonts w:ascii="Times New Roman" w:hAnsi="Times New Roman" w:cs="Times New Roman"/>
                <w:sz w:val="24"/>
                <w:szCs w:val="24"/>
              </w:rPr>
              <w:t>м3/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  <w:p w:rsidR="00974C39" w:rsidRDefault="00244352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Следовательно, д</w:t>
            </w:r>
            <w:r w:rsidR="00974C39">
              <w:rPr>
                <w:rFonts w:ascii="Times New Roman" w:hAnsi="Times New Roman" w:cs="Times New Roman"/>
                <w:sz w:val="24"/>
                <w:szCs w:val="24"/>
              </w:rPr>
              <w:t xml:space="preserve">ля обеспечения необходимым </w:t>
            </w:r>
            <w:r w:rsidR="00D81471">
              <w:rPr>
                <w:rFonts w:ascii="Times New Roman" w:hAnsi="Times New Roman" w:cs="Times New Roman"/>
                <w:sz w:val="24"/>
                <w:szCs w:val="24"/>
              </w:rPr>
              <w:t xml:space="preserve">объемом водопотребления </w:t>
            </w:r>
            <w:r w:rsidR="00974C39">
              <w:rPr>
                <w:rFonts w:ascii="Times New Roman" w:hAnsi="Times New Roman" w:cs="Times New Roman"/>
                <w:sz w:val="24"/>
                <w:szCs w:val="24"/>
              </w:rPr>
              <w:t xml:space="preserve">данный квартал жилой застройки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необходима организация трех артезианских скважин </w:t>
            </w:r>
            <w:r w:rsidR="002A73D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две из которых рабочие, одна – резервная</w:t>
            </w:r>
            <w:r w:rsidR="002A73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применением </w:t>
            </w:r>
            <w:r w:rsidR="00974C39">
              <w:rPr>
                <w:rFonts w:ascii="Times New Roman" w:hAnsi="Times New Roman" w:cs="Times New Roman"/>
                <w:sz w:val="24"/>
                <w:szCs w:val="24"/>
              </w:rPr>
              <w:t>скважинны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974C39">
              <w:rPr>
                <w:rFonts w:ascii="Times New Roman" w:hAnsi="Times New Roman" w:cs="Times New Roman"/>
                <w:sz w:val="24"/>
                <w:szCs w:val="24"/>
              </w:rPr>
              <w:t xml:space="preserve"> погружн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ых насосов ЭЦВ 8-16-120.</w:t>
            </w:r>
          </w:p>
          <w:p w:rsidR="00974C39" w:rsidRPr="00A922C8" w:rsidRDefault="00974C39" w:rsidP="009E0F95">
            <w:pPr>
              <w:pStyle w:val="a5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C643B" w:rsidRPr="00C862E2" w:rsidRDefault="00244352" w:rsidP="009E0F9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Н</w:t>
            </w:r>
            <w:r w:rsidR="009C643B" w:rsidRPr="00C862E2">
              <w:rPr>
                <w:rFonts w:ascii="Times New Roman" w:hAnsi="Times New Roman" w:cs="Times New Roman"/>
                <w:sz w:val="24"/>
                <w:szCs w:val="24"/>
              </w:rPr>
              <w:t>аружное пожаротушение – 2 пожара по 15,0 л/сек</w:t>
            </w:r>
            <w:proofErr w:type="gramStart"/>
            <w:r w:rsidR="009C643B" w:rsidRPr="00C862E2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9C643B" w:rsidRPr="00C862E2">
              <w:rPr>
                <w:rFonts w:ascii="Times New Roman" w:hAnsi="Times New Roman" w:cs="Times New Roman"/>
                <w:sz w:val="24"/>
                <w:szCs w:val="24"/>
              </w:rPr>
              <w:t xml:space="preserve">асчетное время тушения пожара принято 3 часа, количество одновременных пожаров - 2. </w:t>
            </w:r>
          </w:p>
          <w:p w:rsidR="00244352" w:rsidRPr="00A922C8" w:rsidRDefault="00244352" w:rsidP="009E0F95">
            <w:pPr>
              <w:pStyle w:val="a5"/>
              <w:tabs>
                <w:tab w:val="left" w:pos="711"/>
              </w:tabs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341B83" w:rsidRDefault="009C643B" w:rsidP="009E0F95">
            <w:pPr>
              <w:pStyle w:val="a5"/>
              <w:tabs>
                <w:tab w:val="left" w:pos="7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64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Система хозяйственно-питьевого, противопожарного водопровода </w:t>
            </w:r>
            <w:r w:rsidRPr="009C643B">
              <w:rPr>
                <w:rFonts w:ascii="Times New Roman" w:hAnsi="Times New Roman" w:cs="Times New Roman"/>
                <w:sz w:val="24"/>
                <w:szCs w:val="24"/>
              </w:rPr>
              <w:t>квартала жилой застройки</w:t>
            </w:r>
            <w:r w:rsidRPr="009C64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принята </w:t>
            </w:r>
            <w:r w:rsidRPr="002F580E">
              <w:rPr>
                <w:rFonts w:ascii="Times New Roman" w:hAnsi="Times New Roman" w:cs="Times New Roman"/>
                <w:bCs/>
                <w:sz w:val="24"/>
                <w:szCs w:val="24"/>
              </w:rPr>
              <w:t>кольцевой.</w:t>
            </w:r>
            <w:r w:rsidRPr="009C64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Источником хозяйственно питьевого, противопожарного водопровода являются </w:t>
            </w:r>
            <w:r w:rsidRPr="009C643B">
              <w:rPr>
                <w:rFonts w:ascii="Times New Roman" w:hAnsi="Times New Roman" w:cs="Times New Roman"/>
                <w:sz w:val="24"/>
                <w:szCs w:val="24"/>
              </w:rPr>
              <w:t xml:space="preserve">подземные источники водоснабжения (скважины). </w:t>
            </w:r>
            <w:r w:rsidR="00341B83">
              <w:rPr>
                <w:rFonts w:ascii="Times New Roman" w:hAnsi="Times New Roman" w:cs="Times New Roman"/>
                <w:sz w:val="24"/>
                <w:szCs w:val="24"/>
              </w:rPr>
              <w:t>Трубопроводы прокладываются по территории общего пользования.</w:t>
            </w:r>
          </w:p>
          <w:p w:rsidR="00341B83" w:rsidRPr="009C643B" w:rsidRDefault="00341B83" w:rsidP="009E0F95">
            <w:pPr>
              <w:pStyle w:val="a5"/>
              <w:tabs>
                <w:tab w:val="left" w:pos="7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сетях предусматриваются колодцы из сборных ж/б элементов. В колодцах размещается запорно-регулирующая арматура и индивидуальные приборы учета. В домах размещается индивидуальное оборудование для тонкой очистки воды.</w:t>
            </w:r>
          </w:p>
          <w:p w:rsidR="009C643B" w:rsidRPr="00A922C8" w:rsidRDefault="009C643B" w:rsidP="009C643B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</w:p>
          <w:p w:rsidR="00A922C8" w:rsidRDefault="00A922C8" w:rsidP="00505D9E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санитарно-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эпидимиологическим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заключением </w:t>
            </w:r>
            <w:r w:rsidR="00A11102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управления федеральной службы по надзору в сфере защиты прав потребителей и благополучия человека по Самарской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13.10.2016 № 63.СЦ.04.000.Т.002126.10.16 о соответствии проекта зоны санитарной охраны водозаборных скважин, переданных в хозяйственное ведение МП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тавропольский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СтавропольРесурсСервис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1110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A11102" w:rsidRDefault="00A11102" w:rsidP="00A11102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2C8">
              <w:rPr>
                <w:rFonts w:ascii="Times New Roman" w:hAnsi="Times New Roman" w:cs="Times New Roman"/>
                <w:sz w:val="24"/>
                <w:szCs w:val="24"/>
              </w:rPr>
              <w:t>Граница первого пояса ЗСО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30м.</w:t>
            </w:r>
          </w:p>
          <w:p w:rsidR="00C674AF" w:rsidRPr="00A922C8" w:rsidRDefault="00C674AF" w:rsidP="009C643B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4AF" w:rsidRPr="00A922C8" w:rsidRDefault="00C674AF" w:rsidP="009C643B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72BEB" w:rsidRPr="00A922C8" w:rsidRDefault="009C643B" w:rsidP="00C674AF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922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  <w:p w:rsidR="00C72BEB" w:rsidRPr="00A922C8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Default="00C72BEB" w:rsidP="005C3D6E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2BEB" w:rsidRPr="00F048C1" w:rsidRDefault="00C72BEB" w:rsidP="005C3D6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BEB" w:rsidTr="005C3D6E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C72BEB" w:rsidRPr="00D8712D" w:rsidRDefault="00C72BEB" w:rsidP="005C3D6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0C0BEA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2BEB" w:rsidTr="005C3D6E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C72BEB" w:rsidTr="005C3D6E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72BEB" w:rsidTr="005C3D6E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C72BEB" w:rsidRPr="00D8712D" w:rsidRDefault="00C72BEB" w:rsidP="005C3D6E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72BEB" w:rsidRPr="006D571D" w:rsidRDefault="00C72BEB" w:rsidP="005C3D6E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665C34" w:rsidTr="00665C3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74BF6" w:rsidRDefault="00674BF6" w:rsidP="00C674AF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922C8" w:rsidRDefault="00A922C8" w:rsidP="00A922C8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22C8">
              <w:rPr>
                <w:rFonts w:ascii="Times New Roman" w:hAnsi="Times New Roman" w:cs="Times New Roman"/>
                <w:sz w:val="24"/>
                <w:szCs w:val="24"/>
              </w:rPr>
              <w:t xml:space="preserve">Граница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второго</w:t>
            </w:r>
            <w:r w:rsidRPr="00A922C8">
              <w:rPr>
                <w:rFonts w:ascii="Times New Roman" w:hAnsi="Times New Roman" w:cs="Times New Roman"/>
                <w:sz w:val="24"/>
                <w:szCs w:val="24"/>
              </w:rPr>
              <w:t xml:space="preserve"> пояса ЗСО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составляет: радиус вверх по потоку 112,9 м, вниз по потоку – 16,6 м, общая длина ЗСО – 129,5 м, ширина – 4,1 м.</w:t>
            </w:r>
          </w:p>
          <w:p w:rsidR="00A922C8" w:rsidRPr="00A922C8" w:rsidRDefault="00A922C8" w:rsidP="00A922C8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Граница третьего пояса ЗСО - радиус вверх по потоку 448,2 м, вниз по потоку – 16,6 м, общая длина ЗСО – 464,8 м, ширина – 57,1 м.</w:t>
            </w:r>
          </w:p>
          <w:p w:rsidR="00A922C8" w:rsidRDefault="00A922C8" w:rsidP="00E729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05D9E" w:rsidRDefault="00505D9E" w:rsidP="00E729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D21EC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.2.Водоотведение.</w:t>
            </w:r>
          </w:p>
          <w:p w:rsidR="00505D9E" w:rsidRDefault="00505D9E" w:rsidP="00E72965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05D9E" w:rsidRDefault="00505D9E" w:rsidP="00E72965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74AF">
              <w:rPr>
                <w:rFonts w:ascii="Times New Roman" w:hAnsi="Times New Roman" w:cs="Times New Roman"/>
                <w:bCs/>
                <w:sz w:val="24"/>
                <w:szCs w:val="24"/>
              </w:rPr>
              <w:t>На проектируемой территории предусмотрено устройство локальных очистных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505D9E" w:rsidRDefault="00505D9E" w:rsidP="00E72965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Бытовые стоки отводятся в индивидуальные выгребные ямы.</w:t>
            </w:r>
          </w:p>
          <w:p w:rsidR="00505D9E" w:rsidRDefault="00505D9E" w:rsidP="00E729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74AF" w:rsidRDefault="00C674AF" w:rsidP="00E729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D21EC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.3.Электроснабжение и наружное освещение.</w:t>
            </w:r>
          </w:p>
          <w:p w:rsidR="0060211D" w:rsidRDefault="0060211D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Присоединение производится к существующим сетям в соответствии с техническими условиями владельцев сетей. Тип трассы – воздушный на опорах СВ95. Тип кабеля – СИП.</w:t>
            </w:r>
          </w:p>
          <w:p w:rsidR="0060211D" w:rsidRDefault="0060211D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В точках присоединения жилых домов на опорах устанавливаются индивидуальные приборы учета электроэнергии в изолированных щитках с защитной и отключающей аппаратурой.</w:t>
            </w:r>
          </w:p>
          <w:p w:rsidR="0060211D" w:rsidRDefault="0060211D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11D" w:rsidRDefault="0060211D" w:rsidP="00E729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D21EC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.4.</w:t>
            </w:r>
            <w:r w:rsidR="007D04CC">
              <w:rPr>
                <w:rFonts w:ascii="Times New Roman" w:hAnsi="Times New Roman" w:cs="Times New Roman"/>
                <w:b/>
                <w:sz w:val="24"/>
                <w:szCs w:val="24"/>
              </w:rPr>
              <w:t>Газоснабжение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E72965" w:rsidRDefault="007D04CC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Проектом п</w:t>
            </w:r>
            <w:r w:rsidR="00D574F2">
              <w:rPr>
                <w:rFonts w:ascii="Times New Roman" w:hAnsi="Times New Roman" w:cs="Times New Roman"/>
                <w:sz w:val="24"/>
                <w:szCs w:val="24"/>
              </w:rPr>
              <w:t xml:space="preserve">редусматривается размещение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площадок с целью размещения газораспределительного оборудования для </w:t>
            </w:r>
            <w:r w:rsidR="00E72965" w:rsidRPr="00E72965">
              <w:rPr>
                <w:rFonts w:ascii="Times New Roman" w:hAnsi="Times New Roman" w:cs="Times New Roman"/>
                <w:sz w:val="24"/>
                <w:szCs w:val="24"/>
              </w:rPr>
              <w:t>снижения давления, необходимое для</w:t>
            </w:r>
            <w:r w:rsidR="00E72965">
              <w:rPr>
                <w:rFonts w:ascii="Times New Roman" w:hAnsi="Times New Roman" w:cs="Times New Roman"/>
                <w:sz w:val="24"/>
                <w:szCs w:val="24"/>
              </w:rPr>
              <w:t xml:space="preserve"> работы газового оборудования.</w:t>
            </w:r>
          </w:p>
          <w:p w:rsidR="0060211D" w:rsidRDefault="007D04CC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техническим условиям, подключение возможно осуществить к существующим сетям от ГРП № 137, расположенной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зюково</w:t>
            </w:r>
            <w:proofErr w:type="spellEnd"/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м.р.Ставропольский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 Тип трассы – подземный газопровод.</w:t>
            </w:r>
            <w:r w:rsidR="0066414A">
              <w:rPr>
                <w:rFonts w:ascii="Times New Roman" w:hAnsi="Times New Roman" w:cs="Times New Roman"/>
                <w:sz w:val="24"/>
                <w:szCs w:val="24"/>
              </w:rPr>
              <w:t xml:space="preserve"> Охранная зона подземного газопровода – по 2 м от газопровода в обе стороны. Зона минимальных расстояний от газопровода до фундаментов зданий и сооружений: высокого давления (</w:t>
            </w:r>
            <w:r w:rsidR="006641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="0066414A" w:rsidRPr="0066414A">
              <w:rPr>
                <w:rFonts w:ascii="Times New Roman" w:hAnsi="Times New Roman" w:cs="Times New Roman"/>
                <w:sz w:val="24"/>
                <w:szCs w:val="24"/>
              </w:rPr>
              <w:t>&lt;</w:t>
            </w:r>
            <w:r w:rsidR="0066414A">
              <w:rPr>
                <w:rFonts w:ascii="Times New Roman" w:hAnsi="Times New Roman" w:cs="Times New Roman"/>
                <w:sz w:val="24"/>
                <w:szCs w:val="24"/>
              </w:rPr>
              <w:t xml:space="preserve">300 мм)– 10м;среднего давления – 4м, низкого давления – 2м.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домах размещаются котлы для индивидуального отопления. В общественно-деловых объектах - а</w:t>
            </w:r>
            <w:r w:rsidRPr="007D04CC">
              <w:rPr>
                <w:rFonts w:ascii="Times New Roman" w:hAnsi="Times New Roman" w:cs="Times New Roman"/>
                <w:sz w:val="24"/>
                <w:szCs w:val="24"/>
              </w:rPr>
              <w:t>втоматизированные индивидуальные тепловые пункты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7D04CC" w:rsidRDefault="007D04CC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211D" w:rsidRDefault="0060211D" w:rsidP="00E729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D21EC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.5.Теплоснабжение.</w:t>
            </w:r>
          </w:p>
          <w:p w:rsidR="0060211D" w:rsidRPr="0060211D" w:rsidRDefault="0060211D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11D">
              <w:rPr>
                <w:rFonts w:ascii="Times New Roman" w:hAnsi="Times New Roman" w:cs="Times New Roman"/>
                <w:sz w:val="24"/>
                <w:szCs w:val="24"/>
              </w:rPr>
              <w:t>Организация централизованной системы теплоснабжения нецелесообразна, поэтому проектом предусматривается отопление автономными источниками теплоснабжения для жилых и общественных зданий.</w:t>
            </w:r>
          </w:p>
          <w:p w:rsidR="00665C34" w:rsidRDefault="00665C34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04CC" w:rsidRDefault="007D04CC" w:rsidP="00E729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D21EC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.4.Телевидение.</w:t>
            </w:r>
          </w:p>
          <w:p w:rsidR="007D04CC" w:rsidRDefault="007D04CC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Телевидение предлагается от индивидуальных спутниковых антенн, в также по сети широкополосного доступа.</w:t>
            </w:r>
          </w:p>
          <w:p w:rsidR="00665C34" w:rsidRDefault="00665C34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674AF" w:rsidRPr="00F74CA7" w:rsidRDefault="00C674AF" w:rsidP="00E72965">
            <w:pPr>
              <w:tabs>
                <w:tab w:val="left" w:pos="1215"/>
                <w:tab w:val="center" w:pos="4484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Положение о характеристиках планируемого развития</w:t>
            </w:r>
          </w:p>
          <w:p w:rsidR="00C674AF" w:rsidRDefault="00C674AF" w:rsidP="00E7296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  <w:r w:rsidRPr="00F74C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ерритории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рекреационной зоны(Р).</w:t>
            </w:r>
          </w:p>
          <w:p w:rsidR="00C674AF" w:rsidRDefault="00C674AF" w:rsidP="00E72965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674AF" w:rsidRPr="001926F9" w:rsidRDefault="00C674AF" w:rsidP="00E7296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0D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Действие градостроительных регламентов</w:t>
            </w:r>
            <w:r w:rsidRPr="001926F9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EF2B7C" w:rsidRPr="001926F9">
              <w:rPr>
                <w:rFonts w:ascii="Times New Roman" w:hAnsi="Times New Roman" w:cs="Times New Roman"/>
                <w:sz w:val="24"/>
                <w:szCs w:val="24"/>
              </w:rPr>
              <w:t>рекреационную</w:t>
            </w:r>
            <w:r w:rsidRPr="001926F9">
              <w:rPr>
                <w:rFonts w:ascii="Times New Roman" w:hAnsi="Times New Roman" w:cs="Times New Roman"/>
                <w:sz w:val="24"/>
                <w:szCs w:val="24"/>
              </w:rPr>
              <w:t xml:space="preserve"> зон</w:t>
            </w:r>
            <w:r w:rsidR="00EF2B7C" w:rsidRPr="001926F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C314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0D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 распространяется</w:t>
            </w:r>
            <w:r w:rsidRPr="001926F9">
              <w:rPr>
                <w:rFonts w:ascii="Times New Roman" w:hAnsi="Times New Roman" w:cs="Times New Roman"/>
                <w:sz w:val="24"/>
                <w:szCs w:val="24"/>
              </w:rPr>
              <w:t>, так как земли данной зоны находятся на землях общего пользования</w:t>
            </w:r>
            <w:r w:rsidR="00B42213" w:rsidRPr="001926F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74AF" w:rsidRDefault="00C674AF" w:rsidP="00C674AF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Pr="00F048C1" w:rsidRDefault="00665C34" w:rsidP="00665C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C34" w:rsidTr="00665C3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5C34" w:rsidTr="00665C3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65C34" w:rsidTr="00665C3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126E59" w:rsidRDefault="00126E59" w:rsidP="001C741B">
      <w:pPr>
        <w:pStyle w:val="a5"/>
        <w:jc w:val="center"/>
        <w:rPr>
          <w:rFonts w:ascii="Times New Roman" w:hAnsi="Times New Roman" w:cs="Times New Roman"/>
        </w:rPr>
      </w:pPr>
    </w:p>
    <w:p w:rsidR="002E78D1" w:rsidRDefault="002E78D1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665C34" w:rsidTr="00665C3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E45" w:rsidRDefault="00133E45" w:rsidP="00067F4A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6. </w:t>
            </w:r>
            <w:r w:rsidRPr="00133E45">
              <w:rPr>
                <w:rFonts w:ascii="Times New Roman" w:hAnsi="Times New Roman" w:cs="Times New Roman"/>
                <w:b/>
                <w:sz w:val="28"/>
                <w:szCs w:val="28"/>
              </w:rPr>
              <w:t>Положения об очередности планируемого развития территории.</w:t>
            </w:r>
          </w:p>
          <w:p w:rsidR="00133E45" w:rsidRDefault="00133E45" w:rsidP="00133E4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E45" w:rsidRDefault="00533633" w:rsidP="004E0FA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Проектом планировки в целях 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>формирования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46E3">
              <w:rPr>
                <w:rFonts w:ascii="Times New Roman" w:hAnsi="Times New Roman" w:cs="Times New Roman"/>
                <w:sz w:val="24"/>
                <w:szCs w:val="24"/>
              </w:rPr>
              <w:t>земельных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146E3">
              <w:rPr>
                <w:rFonts w:ascii="Times New Roman" w:hAnsi="Times New Roman" w:cs="Times New Roman"/>
                <w:sz w:val="24"/>
                <w:szCs w:val="24"/>
              </w:rPr>
              <w:t>участков для предоставления гражданам имеющих трех и более детей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преду</w:t>
            </w:r>
            <w:r w:rsidR="00CB6C7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матривается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26C1">
              <w:rPr>
                <w:rFonts w:ascii="Times New Roman" w:hAnsi="Times New Roman" w:cs="Times New Roman"/>
                <w:sz w:val="24"/>
                <w:szCs w:val="24"/>
              </w:rPr>
              <w:t>три</w:t>
            </w:r>
            <w:r w:rsidR="00CB6C72" w:rsidRPr="008811E0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 w:rsidR="00D509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</w:t>
            </w:r>
            <w:r w:rsidR="00CB6C7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строительств</w:t>
            </w:r>
            <w:r w:rsidR="00CB6C7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6769D">
              <w:rPr>
                <w:rFonts w:ascii="Times New Roman" w:hAnsi="Times New Roman" w:cs="Times New Roman"/>
                <w:sz w:val="24"/>
                <w:szCs w:val="24"/>
              </w:rPr>
              <w:t>объектов капитального строительства жилого,</w:t>
            </w:r>
            <w:r w:rsidR="008811E0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общественно делово</w:t>
            </w:r>
            <w:r w:rsidR="0086769D">
              <w:rPr>
                <w:rFonts w:ascii="Times New Roman" w:hAnsi="Times New Roman" w:cs="Times New Roman"/>
                <w:sz w:val="24"/>
                <w:szCs w:val="24"/>
              </w:rPr>
              <w:t>го назначения</w:t>
            </w:r>
            <w:r w:rsidR="008811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6769D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коммунального,</w:t>
            </w:r>
            <w:r w:rsidR="008811E0">
              <w:rPr>
                <w:rFonts w:ascii="Times New Roman" w:hAnsi="Times New Roman" w:cs="Times New Roman"/>
                <w:sz w:val="24"/>
                <w:szCs w:val="24"/>
              </w:rPr>
              <w:t xml:space="preserve"> транспортной </w:t>
            </w:r>
            <w:r w:rsidR="0086769D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8811E0">
              <w:rPr>
                <w:rFonts w:ascii="Times New Roman" w:hAnsi="Times New Roman" w:cs="Times New Roman"/>
                <w:sz w:val="24"/>
                <w:szCs w:val="24"/>
              </w:rPr>
              <w:t xml:space="preserve"> инженерной инфраструктуры.</w:t>
            </w:r>
          </w:p>
          <w:p w:rsidR="00133E45" w:rsidRPr="00133E45" w:rsidRDefault="004E0FA8" w:rsidP="004E0FA8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E0FA8">
              <w:rPr>
                <w:rFonts w:ascii="Times New Roman" w:hAnsi="Times New Roman" w:cs="Times New Roman"/>
                <w:sz w:val="24"/>
                <w:szCs w:val="24"/>
              </w:rPr>
              <w:t>Объекты, включенные в программы комплексного развития системкоммунальнойинфраструктуры</w:t>
            </w:r>
            <w:proofErr w:type="gramStart"/>
            <w:r w:rsidRPr="004E0FA8"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 w:rsidRPr="004E0FA8">
              <w:rPr>
                <w:rFonts w:ascii="Times New Roman" w:hAnsi="Times New Roman" w:cs="Times New Roman"/>
                <w:sz w:val="24"/>
                <w:szCs w:val="24"/>
              </w:rPr>
              <w:t>рограммыкомплексногоразвитиятранспортной инфраструктуры, программы развития туризма, программы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0FA8">
              <w:rPr>
                <w:rFonts w:ascii="Times New Roman" w:hAnsi="Times New Roman" w:cs="Times New Roman"/>
                <w:sz w:val="24"/>
                <w:szCs w:val="24"/>
              </w:rPr>
              <w:t>комплексного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0FA8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0FA8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0FA8">
              <w:rPr>
                <w:rFonts w:ascii="Times New Roman" w:hAnsi="Times New Roman" w:cs="Times New Roman"/>
                <w:sz w:val="24"/>
                <w:szCs w:val="24"/>
              </w:rPr>
              <w:t>инфраструктуры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0FA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проектируемой </w:t>
            </w:r>
            <w:r w:rsidRPr="004E0FA8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E0FA8">
              <w:rPr>
                <w:rFonts w:ascii="Times New Roman" w:hAnsi="Times New Roman" w:cs="Times New Roman"/>
                <w:sz w:val="24"/>
                <w:szCs w:val="24"/>
              </w:rPr>
              <w:t>отсутствуют.</w:t>
            </w:r>
          </w:p>
          <w:p w:rsidR="00662FC1" w:rsidRDefault="00662FC1" w:rsidP="004E0FA8">
            <w:pPr>
              <w:pStyle w:val="a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2213" w:rsidRPr="00700AFC" w:rsidRDefault="00133E45" w:rsidP="00B4221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7.</w:t>
            </w:r>
            <w:r w:rsidR="00B42213" w:rsidRPr="00700AFC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Мероприятия для маломобильных групп населения</w:t>
            </w:r>
          </w:p>
          <w:p w:rsidR="00B42213" w:rsidRDefault="00B42213" w:rsidP="00B4221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13" w:rsidRPr="00700AFC" w:rsidRDefault="00B42213" w:rsidP="00B42213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AFC">
              <w:rPr>
                <w:rFonts w:ascii="Times New Roman" w:hAnsi="Times New Roman" w:cs="Times New Roman"/>
                <w:sz w:val="24"/>
                <w:szCs w:val="24"/>
              </w:rPr>
              <w:t>Территория под размещение объектов индивидуального жил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ищного</w:t>
            </w:r>
            <w:r w:rsidRPr="00700AFC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строительства имеет рельеф, обеспечивающий беспрепятственное движение для маломобильных групп населения. Раздел выполнен в соответствии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обеспечением СНиП 35-01-2001</w:t>
            </w:r>
            <w:r w:rsidRPr="00700A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2213" w:rsidRDefault="00B42213" w:rsidP="00B4221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0AFC">
              <w:rPr>
                <w:rFonts w:ascii="Times New Roman" w:hAnsi="Times New Roman" w:cs="Times New Roman"/>
                <w:sz w:val="24"/>
                <w:szCs w:val="24"/>
              </w:rPr>
              <w:t>В местах пересечения пешеходных путей с проезжей частью высота бортовых камней тротуара предлагается не менее 2,5 см и не превышающая 4,0 см.</w:t>
            </w:r>
          </w:p>
          <w:p w:rsidR="00133E45" w:rsidRDefault="00133E45" w:rsidP="00133E4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62FC1" w:rsidRDefault="00662FC1" w:rsidP="00133E4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E45" w:rsidRPr="00067F4A" w:rsidRDefault="00133E45" w:rsidP="00133E4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Pr="00700AF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067F4A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соответствии разработанной документации требованиям законодательства градостроительной деятельности</w:t>
            </w:r>
          </w:p>
          <w:p w:rsidR="00133E45" w:rsidRPr="00067F4A" w:rsidRDefault="00133E45" w:rsidP="00133E4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33E45" w:rsidRPr="001A0ECF" w:rsidRDefault="00133E45" w:rsidP="00133E45">
            <w:pPr>
              <w:pStyle w:val="a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ECF">
              <w:rPr>
                <w:rFonts w:ascii="Times New Roman" w:hAnsi="Times New Roman" w:cs="Times New Roman"/>
                <w:sz w:val="24"/>
                <w:szCs w:val="24"/>
              </w:rPr>
              <w:t xml:space="preserve">Проект планировки территории выполнен на основании материалов территориального планирования Самарской области и муниципального района Ставропольский, Генерального плана и Правил землепользования и застройки сельского поселения </w:t>
            </w:r>
            <w:r w:rsidR="00E826C1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r w:rsidR="00163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0ECF">
              <w:rPr>
                <w:rFonts w:ascii="Times New Roman" w:hAnsi="Times New Roman" w:cs="Times New Roman"/>
                <w:sz w:val="24"/>
                <w:szCs w:val="24"/>
              </w:rPr>
              <w:t>муниципального района Ставропольский Самарской области, в соответствии с требованиями технических регламентов</w:t>
            </w:r>
            <w:proofErr w:type="gramStart"/>
            <w:r w:rsidRPr="001A0E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A0E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1A0EC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1A0ECF">
              <w:rPr>
                <w:rFonts w:ascii="Times New Roman" w:hAnsi="Times New Roman" w:cs="Times New Roman"/>
                <w:sz w:val="24"/>
                <w:szCs w:val="24"/>
              </w:rPr>
              <w:t xml:space="preserve">ормативов  градостроительного проектирования, в том числе региональных нормативов градостроительного проектирования Самарской области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нормативов градостроительного проектирования сельского поселения </w:t>
            </w:r>
            <w:r w:rsidR="00E826C1">
              <w:rPr>
                <w:rFonts w:ascii="Times New Roman" w:hAnsi="Times New Roman" w:cs="Times New Roman"/>
                <w:sz w:val="24"/>
                <w:szCs w:val="24"/>
              </w:rPr>
              <w:t>Узюково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33E45" w:rsidRDefault="00133E45" w:rsidP="00133E4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E45" w:rsidRDefault="00133E45" w:rsidP="00133E4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3E45" w:rsidRDefault="00133E45" w:rsidP="00133E45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ГИП                           __________________</w:t>
            </w:r>
          </w:p>
          <w:p w:rsidR="00133E45" w:rsidRDefault="00133E45" w:rsidP="00133E45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Pr="00F048C1" w:rsidRDefault="00665C34" w:rsidP="00665C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C34" w:rsidTr="00665C3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5C34" w:rsidTr="00665C3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65C34" w:rsidTr="00665C3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665C34" w:rsidTr="00665C34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2213" w:rsidRPr="00C4760B" w:rsidRDefault="00B42213" w:rsidP="00B4221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</w:p>
          <w:p w:rsidR="00B42213" w:rsidRPr="00C4760B" w:rsidRDefault="00B42213" w:rsidP="00B4221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4760B">
              <w:rPr>
                <w:rFonts w:ascii="Times New Roman" w:hAnsi="Times New Roman" w:cs="Times New Roman"/>
                <w:b/>
                <w:sz w:val="40"/>
                <w:szCs w:val="40"/>
              </w:rPr>
              <w:t>ГРАФИЧЕСКАЯ ЧАСТЬ</w:t>
            </w:r>
          </w:p>
          <w:p w:rsidR="00B42213" w:rsidRDefault="00B42213" w:rsidP="00B4221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C4760B">
              <w:rPr>
                <w:rFonts w:ascii="Times New Roman" w:hAnsi="Times New Roman" w:cs="Times New Roman"/>
                <w:b/>
                <w:sz w:val="40"/>
                <w:szCs w:val="40"/>
              </w:rPr>
              <w:t>ПРОЕКТА ПЛАНИРОВКИ</w:t>
            </w:r>
          </w:p>
          <w:p w:rsidR="00A170B9" w:rsidRPr="00C4760B" w:rsidRDefault="00A170B9" w:rsidP="00B42213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ТЕРРИТОРИИ</w:t>
            </w:r>
          </w:p>
          <w:p w:rsidR="00506492" w:rsidRPr="001C741B" w:rsidRDefault="00506492" w:rsidP="00506492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741B">
              <w:rPr>
                <w:rFonts w:ascii="Times New Roman" w:hAnsi="Times New Roman" w:cs="Times New Roman"/>
                <w:sz w:val="28"/>
                <w:szCs w:val="28"/>
              </w:rPr>
              <w:t>Основная часть</w:t>
            </w:r>
          </w:p>
          <w:p w:rsidR="00506492" w:rsidRPr="000C3870" w:rsidRDefault="00506492" w:rsidP="00506492">
            <w:pPr>
              <w:pStyle w:val="a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870">
              <w:rPr>
                <w:rFonts w:ascii="Times New Roman" w:hAnsi="Times New Roman" w:cs="Times New Roman"/>
                <w:sz w:val="24"/>
                <w:szCs w:val="24"/>
              </w:rPr>
              <w:t>(Утверждаемая)</w:t>
            </w: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Default="00665C34" w:rsidP="00665C34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5C34" w:rsidRPr="00F048C1" w:rsidRDefault="00665C34" w:rsidP="00665C34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5C34" w:rsidTr="00665C34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665C34" w:rsidRPr="00D8712D" w:rsidRDefault="00665C34" w:rsidP="00665C3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C34" w:rsidTr="00665C34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0C0BEA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65C34" w:rsidTr="00665C34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665C34" w:rsidTr="00665C34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5C34" w:rsidTr="00665C34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665C34" w:rsidRPr="00D8712D" w:rsidRDefault="00665C34" w:rsidP="00665C34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65C34" w:rsidRPr="006D571D" w:rsidRDefault="00665C34" w:rsidP="00665C34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A10F9" w:rsidRDefault="00AA10F9" w:rsidP="001C741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0139" w:type="dxa"/>
        <w:tblLayout w:type="fixed"/>
        <w:tblLook w:val="04A0" w:firstRow="1" w:lastRow="0" w:firstColumn="1" w:lastColumn="0" w:noHBand="0" w:noVBand="1"/>
      </w:tblPr>
      <w:tblGrid>
        <w:gridCol w:w="385"/>
        <w:gridCol w:w="285"/>
        <w:gridCol w:w="284"/>
        <w:gridCol w:w="571"/>
        <w:gridCol w:w="710"/>
        <w:gridCol w:w="645"/>
        <w:gridCol w:w="630"/>
        <w:gridCol w:w="709"/>
        <w:gridCol w:w="564"/>
        <w:gridCol w:w="3122"/>
        <w:gridCol w:w="1410"/>
        <w:gridCol w:w="824"/>
      </w:tblGrid>
      <w:tr w:rsidR="00B32A60" w:rsidTr="00533633">
        <w:trPr>
          <w:trHeight w:val="6534"/>
        </w:trPr>
        <w:tc>
          <w:tcPr>
            <w:tcW w:w="954" w:type="dxa"/>
            <w:gridSpan w:val="3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5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Pr="00B32A60" w:rsidRDefault="00B32A60" w:rsidP="00B32A60">
            <w:pPr>
              <w:pStyle w:val="a5"/>
              <w:spacing w:line="276" w:lineRule="auto"/>
              <w:jc w:val="center"/>
              <w:rPr>
                <w:rFonts w:ascii="Times New Roman" w:hAnsi="Times New Roman" w:cs="Times New Roman"/>
                <w:sz w:val="40"/>
                <w:szCs w:val="40"/>
              </w:rPr>
            </w:pPr>
            <w:r w:rsidRPr="00B32A60">
              <w:rPr>
                <w:rFonts w:ascii="Times New Roman" w:hAnsi="Times New Roman" w:cs="Times New Roman"/>
                <w:b/>
                <w:sz w:val="40"/>
                <w:szCs w:val="40"/>
              </w:rPr>
              <w:t>ПРИЛОЖЕНИЯ</w:t>
            </w: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Default="00B32A60" w:rsidP="0053363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2A60" w:rsidRPr="00F048C1" w:rsidRDefault="00B32A60" w:rsidP="0053363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A60" w:rsidTr="00533633">
        <w:trPr>
          <w:cantSplit/>
          <w:trHeight w:val="630"/>
        </w:trPr>
        <w:tc>
          <w:tcPr>
            <w:tcW w:w="38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Согласовано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960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885"/>
        </w:trPr>
        <w:tc>
          <w:tcPr>
            <w:tcW w:w="385" w:type="dxa"/>
            <w:vMerge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textDirection w:val="tbRl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1324"/>
        </w:trPr>
        <w:tc>
          <w:tcPr>
            <w:tcW w:w="385" w:type="dxa"/>
            <w:vMerge/>
            <w:tcBorders>
              <w:bottom w:val="single" w:sz="12" w:space="0" w:color="auto"/>
              <w:right w:val="single" w:sz="4" w:space="0" w:color="auto"/>
            </w:tcBorders>
            <w:textDirection w:val="btLr"/>
          </w:tcPr>
          <w:p w:rsidR="00B32A60" w:rsidRPr="00D8712D" w:rsidRDefault="00B32A60" w:rsidP="005336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1530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Взам.инв</w:t>
            </w:r>
            <w:proofErr w:type="spellEnd"/>
            <w:r w:rsidRPr="00D8712D">
              <w:rPr>
                <w:rFonts w:ascii="Times New Roman" w:hAnsi="Times New Roman" w:cs="Times New Roman"/>
              </w:rPr>
              <w:t>.№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val="1461"/>
        </w:trPr>
        <w:tc>
          <w:tcPr>
            <w:tcW w:w="3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proofErr w:type="spellStart"/>
            <w:r w:rsidRPr="00D8712D">
              <w:rPr>
                <w:rFonts w:ascii="Times New Roman" w:hAnsi="Times New Roman" w:cs="Times New Roman"/>
              </w:rPr>
              <w:t>Подп.и</w:t>
            </w:r>
            <w:proofErr w:type="spellEnd"/>
            <w:r w:rsidRPr="00D8712D">
              <w:rPr>
                <w:rFonts w:ascii="Times New Roman" w:hAnsi="Times New Roman" w:cs="Times New Roman"/>
              </w:rPr>
              <w:t xml:space="preserve"> дата</w:t>
            </w:r>
          </w:p>
        </w:tc>
        <w:tc>
          <w:tcPr>
            <w:tcW w:w="2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32A60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2A60" w:rsidTr="00533633">
        <w:trPr>
          <w:cantSplit/>
          <w:trHeight w:hRule="exact" w:val="284"/>
        </w:trPr>
        <w:tc>
          <w:tcPr>
            <w:tcW w:w="3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  <w:r w:rsidRPr="00D8712D">
              <w:rPr>
                <w:rFonts w:ascii="Times New Roman" w:hAnsi="Times New Roman" w:cs="Times New Roman"/>
              </w:rPr>
              <w:t>Инв.№ подл.</w:t>
            </w:r>
          </w:p>
        </w:tc>
        <w:tc>
          <w:tcPr>
            <w:tcW w:w="28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8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0C0BEA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185" w:type="dxa"/>
            <w:gridSpan w:val="9"/>
            <w:vMerge/>
            <w:tcBorders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2A60" w:rsidTr="00533633">
        <w:trPr>
          <w:cantSplit/>
          <w:trHeight w:hRule="exact" w:val="284"/>
        </w:trPr>
        <w:tc>
          <w:tcPr>
            <w:tcW w:w="3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6D571D">
              <w:rPr>
                <w:rFonts w:ascii="Times New Roman" w:hAnsi="Times New Roman" w:cs="Times New Roman"/>
                <w:sz w:val="18"/>
                <w:szCs w:val="18"/>
              </w:rPr>
              <w:t>Листов</w:t>
            </w:r>
          </w:p>
        </w:tc>
      </w:tr>
      <w:tr w:rsidR="00B32A60" w:rsidTr="00533633">
        <w:trPr>
          <w:cantSplit/>
          <w:trHeight w:hRule="exact" w:val="150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 w:val="restart"/>
            <w:tcBorders>
              <w:top w:val="single" w:sz="6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A60" w:rsidTr="00533633">
        <w:trPr>
          <w:cantSplit/>
          <w:trHeight w:hRule="exact" w:val="135"/>
        </w:trPr>
        <w:tc>
          <w:tcPr>
            <w:tcW w:w="3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1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5" w:type="dxa"/>
            <w:vMerge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30" w:type="dxa"/>
            <w:vMerge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2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A60" w:rsidTr="00533633">
        <w:trPr>
          <w:cantSplit/>
          <w:trHeight w:hRule="exact" w:val="307"/>
        </w:trPr>
        <w:tc>
          <w:tcPr>
            <w:tcW w:w="3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rPr>
                <w:rFonts w:ascii="Times New Roman" w:hAnsi="Times New Roman" w:cs="Times New Roman"/>
              </w:rPr>
            </w:pPr>
          </w:p>
        </w:tc>
        <w:tc>
          <w:tcPr>
            <w:tcW w:w="28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B32A60" w:rsidRPr="00D8712D" w:rsidRDefault="00B32A60" w:rsidP="00533633">
            <w:pPr>
              <w:pStyle w:val="a5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Изм.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Кол.уч</w:t>
            </w:r>
            <w:proofErr w:type="spellEnd"/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Лист</w:t>
            </w:r>
          </w:p>
        </w:tc>
        <w:tc>
          <w:tcPr>
            <w:tcW w:w="63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№док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Подп.</w:t>
            </w:r>
          </w:p>
        </w:tc>
        <w:tc>
          <w:tcPr>
            <w:tcW w:w="5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Дата</w:t>
            </w:r>
          </w:p>
        </w:tc>
        <w:tc>
          <w:tcPr>
            <w:tcW w:w="312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0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32A60" w:rsidRPr="006D571D" w:rsidRDefault="00B32A60" w:rsidP="00533633">
            <w:pPr>
              <w:pStyle w:val="a5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665C34" w:rsidRPr="001C741B" w:rsidRDefault="00665C34" w:rsidP="002E78D1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665C34" w:rsidRPr="001C741B" w:rsidSect="00292258">
      <w:footerReference w:type="default" r:id="rId11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F82" w:rsidRDefault="00740F82" w:rsidP="00292258">
      <w:pPr>
        <w:spacing w:after="0" w:line="240" w:lineRule="auto"/>
      </w:pPr>
      <w:r>
        <w:separator/>
      </w:r>
    </w:p>
  </w:endnote>
  <w:endnote w:type="continuationSeparator" w:id="0">
    <w:p w:rsidR="00740F82" w:rsidRDefault="00740F82" w:rsidP="0029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MinNew Roman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2C8" w:rsidRDefault="00A922C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F82" w:rsidRDefault="00740F82" w:rsidP="00292258">
      <w:pPr>
        <w:spacing w:after="0" w:line="240" w:lineRule="auto"/>
      </w:pPr>
      <w:r>
        <w:separator/>
      </w:r>
    </w:p>
  </w:footnote>
  <w:footnote w:type="continuationSeparator" w:id="0">
    <w:p w:rsidR="00740F82" w:rsidRDefault="00740F82" w:rsidP="002922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E56A8"/>
    <w:rsid w:val="00012935"/>
    <w:rsid w:val="00030D81"/>
    <w:rsid w:val="0003312D"/>
    <w:rsid w:val="00036FF9"/>
    <w:rsid w:val="00057D2F"/>
    <w:rsid w:val="00061DC1"/>
    <w:rsid w:val="00067F4A"/>
    <w:rsid w:val="00072C02"/>
    <w:rsid w:val="00090D5A"/>
    <w:rsid w:val="00097BD0"/>
    <w:rsid w:val="000B22EE"/>
    <w:rsid w:val="000B2E18"/>
    <w:rsid w:val="000B575B"/>
    <w:rsid w:val="000C0BEA"/>
    <w:rsid w:val="000C0D7E"/>
    <w:rsid w:val="000C3870"/>
    <w:rsid w:val="000D21A3"/>
    <w:rsid w:val="000F2225"/>
    <w:rsid w:val="000F59B3"/>
    <w:rsid w:val="000F76A8"/>
    <w:rsid w:val="00114388"/>
    <w:rsid w:val="0012470A"/>
    <w:rsid w:val="00126E59"/>
    <w:rsid w:val="00133E45"/>
    <w:rsid w:val="0014171A"/>
    <w:rsid w:val="001631AE"/>
    <w:rsid w:val="0017552D"/>
    <w:rsid w:val="001926F9"/>
    <w:rsid w:val="001A0ECF"/>
    <w:rsid w:val="001C741B"/>
    <w:rsid w:val="001C7ED9"/>
    <w:rsid w:val="001D054B"/>
    <w:rsid w:val="001E756C"/>
    <w:rsid w:val="00201585"/>
    <w:rsid w:val="0022131B"/>
    <w:rsid w:val="00234E61"/>
    <w:rsid w:val="00244352"/>
    <w:rsid w:val="00260234"/>
    <w:rsid w:val="00273E4D"/>
    <w:rsid w:val="002764B9"/>
    <w:rsid w:val="00276619"/>
    <w:rsid w:val="00285C4F"/>
    <w:rsid w:val="00292258"/>
    <w:rsid w:val="0029303C"/>
    <w:rsid w:val="002A25A3"/>
    <w:rsid w:val="002A65D9"/>
    <w:rsid w:val="002A73D5"/>
    <w:rsid w:val="002A75DF"/>
    <w:rsid w:val="002B2519"/>
    <w:rsid w:val="002C47B3"/>
    <w:rsid w:val="002C6A07"/>
    <w:rsid w:val="002C71A9"/>
    <w:rsid w:val="002E78D1"/>
    <w:rsid w:val="002F0796"/>
    <w:rsid w:val="002F580E"/>
    <w:rsid w:val="0032739A"/>
    <w:rsid w:val="00331484"/>
    <w:rsid w:val="00333835"/>
    <w:rsid w:val="00341B83"/>
    <w:rsid w:val="0034332D"/>
    <w:rsid w:val="003E2879"/>
    <w:rsid w:val="003F0692"/>
    <w:rsid w:val="004042F7"/>
    <w:rsid w:val="00405E01"/>
    <w:rsid w:val="00425AC7"/>
    <w:rsid w:val="0046223D"/>
    <w:rsid w:val="004654C7"/>
    <w:rsid w:val="004763D2"/>
    <w:rsid w:val="004937F8"/>
    <w:rsid w:val="004A3179"/>
    <w:rsid w:val="004B6843"/>
    <w:rsid w:val="004C3F49"/>
    <w:rsid w:val="004E0FA8"/>
    <w:rsid w:val="004F278B"/>
    <w:rsid w:val="00500968"/>
    <w:rsid w:val="00500A53"/>
    <w:rsid w:val="00503B2E"/>
    <w:rsid w:val="00504A69"/>
    <w:rsid w:val="00505D9E"/>
    <w:rsid w:val="00506492"/>
    <w:rsid w:val="00533633"/>
    <w:rsid w:val="00535756"/>
    <w:rsid w:val="005450BE"/>
    <w:rsid w:val="00560E8E"/>
    <w:rsid w:val="005746BF"/>
    <w:rsid w:val="0058237A"/>
    <w:rsid w:val="00582677"/>
    <w:rsid w:val="00582E50"/>
    <w:rsid w:val="0058354F"/>
    <w:rsid w:val="00583C36"/>
    <w:rsid w:val="005841AA"/>
    <w:rsid w:val="00585486"/>
    <w:rsid w:val="005B63B3"/>
    <w:rsid w:val="005B767B"/>
    <w:rsid w:val="005C0DC8"/>
    <w:rsid w:val="005C3D6E"/>
    <w:rsid w:val="005E4052"/>
    <w:rsid w:val="005E5015"/>
    <w:rsid w:val="005F1C8A"/>
    <w:rsid w:val="005F7C14"/>
    <w:rsid w:val="0060211D"/>
    <w:rsid w:val="00662FC1"/>
    <w:rsid w:val="00663846"/>
    <w:rsid w:val="0066414A"/>
    <w:rsid w:val="00665C34"/>
    <w:rsid w:val="00674BF6"/>
    <w:rsid w:val="00676BD5"/>
    <w:rsid w:val="00677579"/>
    <w:rsid w:val="00682AE3"/>
    <w:rsid w:val="006939E9"/>
    <w:rsid w:val="006B32A0"/>
    <w:rsid w:val="006D571D"/>
    <w:rsid w:val="006E08DC"/>
    <w:rsid w:val="006E2562"/>
    <w:rsid w:val="006F40E8"/>
    <w:rsid w:val="00700AFC"/>
    <w:rsid w:val="007010E0"/>
    <w:rsid w:val="00735B2B"/>
    <w:rsid w:val="00740F82"/>
    <w:rsid w:val="00741AC0"/>
    <w:rsid w:val="00741C9B"/>
    <w:rsid w:val="007437DD"/>
    <w:rsid w:val="00756712"/>
    <w:rsid w:val="00762D6A"/>
    <w:rsid w:val="007631DC"/>
    <w:rsid w:val="00793829"/>
    <w:rsid w:val="007B1D1A"/>
    <w:rsid w:val="007C3AE3"/>
    <w:rsid w:val="007C3F47"/>
    <w:rsid w:val="007D04CC"/>
    <w:rsid w:val="007E4A38"/>
    <w:rsid w:val="007E611B"/>
    <w:rsid w:val="007E617A"/>
    <w:rsid w:val="00807DD9"/>
    <w:rsid w:val="008174D1"/>
    <w:rsid w:val="008212ED"/>
    <w:rsid w:val="008261D0"/>
    <w:rsid w:val="0083256F"/>
    <w:rsid w:val="008444FC"/>
    <w:rsid w:val="00857301"/>
    <w:rsid w:val="0086769D"/>
    <w:rsid w:val="008679B5"/>
    <w:rsid w:val="008811E0"/>
    <w:rsid w:val="008924A5"/>
    <w:rsid w:val="0089272D"/>
    <w:rsid w:val="00893803"/>
    <w:rsid w:val="008A2C45"/>
    <w:rsid w:val="008B1F50"/>
    <w:rsid w:val="008D71EA"/>
    <w:rsid w:val="008E0A5A"/>
    <w:rsid w:val="008E5D1A"/>
    <w:rsid w:val="008F075C"/>
    <w:rsid w:val="00907DAA"/>
    <w:rsid w:val="00925726"/>
    <w:rsid w:val="009276B9"/>
    <w:rsid w:val="00930C29"/>
    <w:rsid w:val="00957209"/>
    <w:rsid w:val="00974C39"/>
    <w:rsid w:val="00994907"/>
    <w:rsid w:val="00995D79"/>
    <w:rsid w:val="009A1BC2"/>
    <w:rsid w:val="009B4308"/>
    <w:rsid w:val="009C643B"/>
    <w:rsid w:val="009D3913"/>
    <w:rsid w:val="009D6695"/>
    <w:rsid w:val="009E0F95"/>
    <w:rsid w:val="009F407D"/>
    <w:rsid w:val="00A11102"/>
    <w:rsid w:val="00A170B9"/>
    <w:rsid w:val="00A217E5"/>
    <w:rsid w:val="00A2659E"/>
    <w:rsid w:val="00A36BB6"/>
    <w:rsid w:val="00A42353"/>
    <w:rsid w:val="00A44EB1"/>
    <w:rsid w:val="00A45049"/>
    <w:rsid w:val="00A46A04"/>
    <w:rsid w:val="00A512C3"/>
    <w:rsid w:val="00A84A08"/>
    <w:rsid w:val="00A922C8"/>
    <w:rsid w:val="00A97E6D"/>
    <w:rsid w:val="00AA10F9"/>
    <w:rsid w:val="00AB1239"/>
    <w:rsid w:val="00AB7D01"/>
    <w:rsid w:val="00AD5A26"/>
    <w:rsid w:val="00AE4937"/>
    <w:rsid w:val="00AE4975"/>
    <w:rsid w:val="00AF0575"/>
    <w:rsid w:val="00B154BB"/>
    <w:rsid w:val="00B22ABA"/>
    <w:rsid w:val="00B32A60"/>
    <w:rsid w:val="00B352FB"/>
    <w:rsid w:val="00B42213"/>
    <w:rsid w:val="00B71163"/>
    <w:rsid w:val="00B71A1F"/>
    <w:rsid w:val="00B76371"/>
    <w:rsid w:val="00B92487"/>
    <w:rsid w:val="00BA0E52"/>
    <w:rsid w:val="00BC34B2"/>
    <w:rsid w:val="00BF2C35"/>
    <w:rsid w:val="00C06482"/>
    <w:rsid w:val="00C314F3"/>
    <w:rsid w:val="00C3653B"/>
    <w:rsid w:val="00C37AEF"/>
    <w:rsid w:val="00C4760B"/>
    <w:rsid w:val="00C66589"/>
    <w:rsid w:val="00C674AF"/>
    <w:rsid w:val="00C72BEB"/>
    <w:rsid w:val="00C74424"/>
    <w:rsid w:val="00C851A9"/>
    <w:rsid w:val="00C862E2"/>
    <w:rsid w:val="00C90216"/>
    <w:rsid w:val="00CA4D52"/>
    <w:rsid w:val="00CB6C72"/>
    <w:rsid w:val="00CB6EF5"/>
    <w:rsid w:val="00CC1501"/>
    <w:rsid w:val="00CC49A7"/>
    <w:rsid w:val="00CC68B3"/>
    <w:rsid w:val="00CE172E"/>
    <w:rsid w:val="00CE19F8"/>
    <w:rsid w:val="00CE56A8"/>
    <w:rsid w:val="00CF06F1"/>
    <w:rsid w:val="00CF62D8"/>
    <w:rsid w:val="00D05417"/>
    <w:rsid w:val="00D21ECA"/>
    <w:rsid w:val="00D4145A"/>
    <w:rsid w:val="00D41A58"/>
    <w:rsid w:val="00D47F08"/>
    <w:rsid w:val="00D509F9"/>
    <w:rsid w:val="00D574F2"/>
    <w:rsid w:val="00D674F8"/>
    <w:rsid w:val="00D747D3"/>
    <w:rsid w:val="00D7703A"/>
    <w:rsid w:val="00D81471"/>
    <w:rsid w:val="00D8325C"/>
    <w:rsid w:val="00D8712D"/>
    <w:rsid w:val="00D95EAF"/>
    <w:rsid w:val="00DA6EF8"/>
    <w:rsid w:val="00DC77CB"/>
    <w:rsid w:val="00DD5BA4"/>
    <w:rsid w:val="00E10ED5"/>
    <w:rsid w:val="00E72965"/>
    <w:rsid w:val="00E7340B"/>
    <w:rsid w:val="00E737E5"/>
    <w:rsid w:val="00E7416F"/>
    <w:rsid w:val="00E74E17"/>
    <w:rsid w:val="00E77A37"/>
    <w:rsid w:val="00E826C1"/>
    <w:rsid w:val="00E83559"/>
    <w:rsid w:val="00E87183"/>
    <w:rsid w:val="00E90A83"/>
    <w:rsid w:val="00E90DB1"/>
    <w:rsid w:val="00EF2B7C"/>
    <w:rsid w:val="00F048C1"/>
    <w:rsid w:val="00F146E3"/>
    <w:rsid w:val="00F2061F"/>
    <w:rsid w:val="00F31A21"/>
    <w:rsid w:val="00F5410E"/>
    <w:rsid w:val="00F70F6D"/>
    <w:rsid w:val="00F74CA7"/>
    <w:rsid w:val="00F93EB4"/>
    <w:rsid w:val="00F962B9"/>
    <w:rsid w:val="00FE1805"/>
    <w:rsid w:val="00FF7C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6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6A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C741B"/>
    <w:pPr>
      <w:spacing w:after="0" w:line="240" w:lineRule="auto"/>
    </w:pPr>
  </w:style>
  <w:style w:type="paragraph" w:styleId="a6">
    <w:name w:val="header"/>
    <w:basedOn w:val="a"/>
    <w:link w:val="a7"/>
    <w:uiPriority w:val="99"/>
    <w:semiHidden/>
    <w:unhideWhenUsed/>
    <w:rsid w:val="00292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92258"/>
  </w:style>
  <w:style w:type="paragraph" w:styleId="a8">
    <w:name w:val="footer"/>
    <w:basedOn w:val="a"/>
    <w:link w:val="a9"/>
    <w:uiPriority w:val="99"/>
    <w:semiHidden/>
    <w:unhideWhenUsed/>
    <w:rsid w:val="002922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92258"/>
  </w:style>
  <w:style w:type="table" w:styleId="aa">
    <w:name w:val="Table Grid"/>
    <w:basedOn w:val="a1"/>
    <w:uiPriority w:val="59"/>
    <w:rsid w:val="00D8712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D8325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LAW;n=41597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LAW;n=85830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95528-C833-4ABC-BFDF-C26A17F78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974</TotalTime>
  <Pages>26</Pages>
  <Words>7668</Words>
  <Characters>43714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Архитектура 301-1</dc:creator>
  <cp:keywords/>
  <dc:description/>
  <cp:lastModifiedBy>User</cp:lastModifiedBy>
  <cp:revision>208</cp:revision>
  <cp:lastPrinted>2019-11-20T08:09:00Z</cp:lastPrinted>
  <dcterms:created xsi:type="dcterms:W3CDTF">2019-09-21T07:29:00Z</dcterms:created>
  <dcterms:modified xsi:type="dcterms:W3CDTF">2019-11-20T08:11:00Z</dcterms:modified>
</cp:coreProperties>
</file>